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FFFFFF" w:themeColor="background1"/>
          <w:sz w:val="20"/>
        </w:rPr>
        <w:id w:val="7331867"/>
        <w:docPartObj>
          <w:docPartGallery w:val="Cover Pages"/>
          <w:docPartUnique/>
        </w:docPartObj>
      </w:sdtPr>
      <w:sdtEndPr>
        <w:rPr>
          <w:color w:val="auto"/>
          <w:sz w:val="2"/>
        </w:rPr>
      </w:sdtEndPr>
      <w:sdtContent>
        <w:tbl>
          <w:tblPr>
            <w:tblW w:w="10773" w:type="dxa"/>
            <w:tblLayout w:type="fixed"/>
            <w:tblCellMar>
              <w:left w:w="0" w:type="dxa"/>
              <w:right w:w="0" w:type="dxa"/>
            </w:tblCellMar>
            <w:tblLook w:val="04A0" w:firstRow="1" w:lastRow="0" w:firstColumn="1" w:lastColumn="0" w:noHBand="0" w:noVBand="1"/>
          </w:tblPr>
          <w:tblGrid>
            <w:gridCol w:w="10773"/>
          </w:tblGrid>
          <w:tr w:rsidR="001B5282" w:rsidRPr="001B5282" w14:paraId="5DFD7B85" w14:textId="77777777" w:rsidTr="006E72AA">
            <w:trPr>
              <w:trHeight w:hRule="exact" w:val="8175"/>
            </w:trPr>
            <w:tc>
              <w:tcPr>
                <w:tcW w:w="10773" w:type="dxa"/>
                <w:shd w:val="clear" w:color="auto" w:fill="auto"/>
              </w:tcPr>
              <w:p w14:paraId="3409AB72" w14:textId="77777777" w:rsidR="001B5282" w:rsidRPr="001B5282" w:rsidRDefault="001B5282" w:rsidP="006E72AA">
                <w:pPr>
                  <w:pStyle w:val="CoverDate"/>
                  <w:rPr>
                    <w:color w:val="FFFFFF" w:themeColor="background1"/>
                  </w:rPr>
                </w:pPr>
              </w:p>
              <w:p w14:paraId="7202F7B2" w14:textId="77777777" w:rsidR="001B5282" w:rsidRPr="001B5282" w:rsidRDefault="001B5282" w:rsidP="006E72AA">
                <w:pPr>
                  <w:pStyle w:val="CoverHeading"/>
                  <w:rPr>
                    <w:color w:val="FFFFFF" w:themeColor="background1"/>
                  </w:rPr>
                </w:pPr>
              </w:p>
              <w:p w14:paraId="76E56C36" w14:textId="77777777" w:rsidR="001B5282" w:rsidRPr="001B5282" w:rsidRDefault="001B5282" w:rsidP="006E72AA">
                <w:pPr>
                  <w:pStyle w:val="CoverHeading"/>
                  <w:rPr>
                    <w:color w:val="FFFFFF" w:themeColor="background1"/>
                  </w:rPr>
                </w:pPr>
              </w:p>
              <w:p w14:paraId="5A7539E5" w14:textId="77777777" w:rsidR="001B5282" w:rsidRPr="001B5282" w:rsidRDefault="001B5282" w:rsidP="006E72AA">
                <w:pPr>
                  <w:pStyle w:val="CoverHeading"/>
                  <w:rPr>
                    <w:color w:val="FFFFFF" w:themeColor="background1"/>
                  </w:rPr>
                </w:pPr>
              </w:p>
              <w:p w14:paraId="5E3ADDC8" w14:textId="77777777" w:rsidR="001B5282" w:rsidRPr="001B5282" w:rsidRDefault="001B5282" w:rsidP="006E72AA">
                <w:pPr>
                  <w:pStyle w:val="CoverHeading"/>
                  <w:rPr>
                    <w:color w:val="FFFFFF" w:themeColor="background1"/>
                  </w:rPr>
                </w:pPr>
              </w:p>
              <w:p w14:paraId="135B2876" w14:textId="7DF24758" w:rsidR="001B5282" w:rsidRPr="001B5282" w:rsidRDefault="001B5282" w:rsidP="006E72AA">
                <w:pPr>
                  <w:pStyle w:val="CoverHeading2"/>
                  <w:tabs>
                    <w:tab w:val="left" w:pos="9950"/>
                  </w:tabs>
                </w:pPr>
                <w:r w:rsidRPr="001B5282">
                  <w:rPr>
                    <w:color w:val="FFFFFF" w:themeColor="background1"/>
                  </w:rPr>
                  <w:br/>
                </w:r>
                <w:fldSimple w:instr=" DOCPROPERTY  &quot;Cover Heading&quot;  \* MERGEFORMAT ">
                  <w:r w:rsidR="002B729B">
                    <w:t xml:space="preserve">New Zealand </w:t>
                  </w:r>
                  <w:r w:rsidR="00B51647">
                    <w:t>Ground Investigation Specification</w:t>
                  </w:r>
                </w:fldSimple>
                <w:bookmarkStart w:id="0" w:name="starthere"/>
                <w:bookmarkEnd w:id="0"/>
              </w:p>
              <w:p w14:paraId="2B2BF270" w14:textId="77777777" w:rsidR="001B5282" w:rsidRPr="001B5282" w:rsidRDefault="002D1DC6" w:rsidP="006E72AA">
                <w:pPr>
                  <w:pStyle w:val="CoverSubheading2"/>
                </w:pPr>
                <w:fldSimple w:instr=" DOCPROPERTY  &quot;Client Name&quot;  \* MERGEFORMAT ">
                  <w:r w:rsidR="00B51647">
                    <w:t xml:space="preserve"> </w:t>
                  </w:r>
                </w:fldSimple>
              </w:p>
              <w:p w14:paraId="500075AC" w14:textId="77777777" w:rsidR="001B5282" w:rsidRPr="001B5282" w:rsidRDefault="002D1DC6" w:rsidP="006E72AA">
                <w:pPr>
                  <w:pStyle w:val="CoverTitle"/>
                </w:pPr>
                <w:fldSimple w:instr=" DOCPROPERTY  &quot;Cover Subheading&quot;  \* MERGEFORMAT ">
                  <w:r w:rsidR="00F61FDF">
                    <w:t>Volume 2 - Project Specific Requirements</w:t>
                  </w:r>
                </w:fldSimple>
              </w:p>
              <w:p w14:paraId="3CAF3029" w14:textId="77777777" w:rsidR="001B5282" w:rsidRPr="001B5282" w:rsidRDefault="001B5282" w:rsidP="006E72AA">
                <w:pPr>
                  <w:pStyle w:val="CoverDate2"/>
                </w:pPr>
              </w:p>
              <w:p w14:paraId="2F9AE0EC" w14:textId="5F5FB667" w:rsidR="002B729B" w:rsidRDefault="002D1DC6" w:rsidP="006444DB">
                <w:pPr>
                  <w:pStyle w:val="CoverDate2"/>
                </w:pPr>
                <w:fldSimple w:instr=" DOCPROPERTY  &quot;Document Number&quot;  \* MERGEFORMAT ">
                  <w:r w:rsidR="006444DB">
                    <w:t>Document No.</w:t>
                  </w:r>
                </w:fldSimple>
                <w:r w:rsidR="006444DB">
                  <w:t xml:space="preserve"> TBC</w:t>
                </w:r>
              </w:p>
              <w:p w14:paraId="27D76538" w14:textId="75E576C4" w:rsidR="006444DB" w:rsidRPr="001B5282" w:rsidRDefault="006444DB" w:rsidP="006444DB">
                <w:pPr>
                  <w:pStyle w:val="CoverDate2"/>
                </w:pPr>
                <w:r>
                  <w:t xml:space="preserve">Revision </w:t>
                </w:r>
                <w:r w:rsidR="005665A9">
                  <w:t>0</w:t>
                </w:r>
              </w:p>
              <w:p w14:paraId="0D52E466" w14:textId="435BF923" w:rsidR="006444DB" w:rsidRPr="001B5282" w:rsidRDefault="005665A9" w:rsidP="006444DB">
                <w:pPr>
                  <w:pStyle w:val="CoverDate2"/>
                </w:pPr>
                <w:r>
                  <w:t>April 2017</w:t>
                </w:r>
                <w:r w:rsidR="006444DB" w:rsidRPr="001B5282">
                  <w:t xml:space="preserve"> </w:t>
                </w:r>
              </w:p>
              <w:p w14:paraId="4010C25F" w14:textId="0803144D" w:rsidR="001B5282" w:rsidRPr="001B5282" w:rsidRDefault="001B5282" w:rsidP="006E72AA">
                <w:pPr>
                  <w:pStyle w:val="CoverDate2"/>
                </w:pPr>
              </w:p>
            </w:tc>
          </w:tr>
        </w:tbl>
        <w:p w14:paraId="60788251" w14:textId="3A7189CF" w:rsidR="001B5282" w:rsidRPr="001B5282" w:rsidRDefault="002D1DC6" w:rsidP="006E72AA">
          <w:pPr>
            <w:pStyle w:val="Para0"/>
            <w:spacing w:before="0" w:after="0" w:line="240" w:lineRule="auto"/>
            <w:rPr>
              <w:sz w:val="2"/>
            </w:rPr>
            <w:sectPr w:rsidR="001B5282" w:rsidRPr="001B5282" w:rsidSect="001B5282">
              <w:headerReference w:type="default" r:id="rId12"/>
              <w:footerReference w:type="default" r:id="rId13"/>
              <w:headerReference w:type="first" r:id="rId14"/>
              <w:footerReference w:type="first" r:id="rId15"/>
              <w:pgSz w:w="11901" w:h="16840" w:code="9"/>
              <w:pgMar w:top="567" w:right="567" w:bottom="567" w:left="567" w:header="567" w:footer="369" w:gutter="0"/>
              <w:cols w:space="0"/>
              <w:formProt w:val="0"/>
              <w:docGrid w:linePitch="360"/>
            </w:sectPr>
          </w:pPr>
        </w:p>
      </w:sdtContent>
    </w:sdt>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7934"/>
      </w:tblGrid>
      <w:tr w:rsidR="006444DB" w:rsidRPr="001B5282" w14:paraId="6F3C0855" w14:textId="77777777" w:rsidTr="006E72AA">
        <w:trPr>
          <w:trHeight w:hRule="exact" w:val="683"/>
        </w:trPr>
        <w:tc>
          <w:tcPr>
            <w:tcW w:w="5000" w:type="pct"/>
            <w:gridSpan w:val="2"/>
          </w:tcPr>
          <w:p w14:paraId="0A2C57F0" w14:textId="77777777" w:rsidR="006444DB" w:rsidRDefault="006444DB" w:rsidP="006E72AA">
            <w:pPr>
              <w:pStyle w:val="ProjectName"/>
            </w:pPr>
            <w:r>
              <w:lastRenderedPageBreak/>
              <w:t>Document Details</w:t>
            </w:r>
          </w:p>
          <w:p w14:paraId="623644FD" w14:textId="77777777" w:rsidR="006444DB" w:rsidRDefault="006444DB" w:rsidP="006E72AA">
            <w:pPr>
              <w:pStyle w:val="Para0"/>
            </w:pPr>
          </w:p>
          <w:p w14:paraId="57017D98" w14:textId="77777777" w:rsidR="006444DB" w:rsidRPr="004A4437" w:rsidRDefault="006444DB" w:rsidP="006E72AA">
            <w:pPr>
              <w:pStyle w:val="Para0"/>
            </w:pPr>
          </w:p>
        </w:tc>
      </w:tr>
      <w:tr w:rsidR="006444DB" w:rsidRPr="001B5282" w14:paraId="1CB9D12D" w14:textId="77777777" w:rsidTr="006E72AA">
        <w:trPr>
          <w:trHeight w:val="284"/>
        </w:trPr>
        <w:tc>
          <w:tcPr>
            <w:tcW w:w="1000" w:type="pct"/>
          </w:tcPr>
          <w:p w14:paraId="6D189618" w14:textId="77777777" w:rsidR="006444DB" w:rsidRPr="001B5282" w:rsidRDefault="006444DB" w:rsidP="006E72AA">
            <w:pPr>
              <w:pStyle w:val="Tabletext"/>
              <w:spacing w:before="0"/>
            </w:pPr>
            <w:r w:rsidRPr="001B5282">
              <w:t>Document title:</w:t>
            </w:r>
          </w:p>
        </w:tc>
        <w:tc>
          <w:tcPr>
            <w:tcW w:w="4000" w:type="pct"/>
          </w:tcPr>
          <w:p w14:paraId="6343023D" w14:textId="77777777" w:rsidR="006444DB" w:rsidRPr="001B5282" w:rsidRDefault="002D1DC6" w:rsidP="006E72AA">
            <w:pPr>
              <w:pStyle w:val="DocumentTitle"/>
              <w:spacing w:before="0"/>
            </w:pPr>
            <w:fldSimple w:instr=" DOCPROPERTY  &quot;Cover Subheading&quot;  \* MERGEFORMAT ">
              <w:r w:rsidR="00A6142F">
                <w:t>Volume 2 - Project Specific Requirements</w:t>
              </w:r>
            </w:fldSimple>
          </w:p>
        </w:tc>
      </w:tr>
      <w:tr w:rsidR="006444DB" w:rsidRPr="001B5282" w14:paraId="02B51405" w14:textId="77777777" w:rsidTr="006E72AA">
        <w:trPr>
          <w:trHeight w:val="284"/>
        </w:trPr>
        <w:tc>
          <w:tcPr>
            <w:tcW w:w="1000" w:type="pct"/>
          </w:tcPr>
          <w:p w14:paraId="001632AF" w14:textId="77777777" w:rsidR="006444DB" w:rsidRPr="001B5282" w:rsidRDefault="006444DB" w:rsidP="006E72AA">
            <w:pPr>
              <w:pStyle w:val="Tabletext"/>
              <w:spacing w:before="0"/>
            </w:pPr>
            <w:r w:rsidRPr="001B5282">
              <w:t>Revision:</w:t>
            </w:r>
          </w:p>
        </w:tc>
        <w:tc>
          <w:tcPr>
            <w:tcW w:w="4000" w:type="pct"/>
          </w:tcPr>
          <w:p w14:paraId="6EA31DA4" w14:textId="67AFD8D5" w:rsidR="006444DB" w:rsidRPr="001B5282" w:rsidRDefault="002B729B" w:rsidP="006E72AA">
            <w:pPr>
              <w:pStyle w:val="Tabletext"/>
              <w:spacing w:before="0"/>
            </w:pPr>
            <w:r>
              <w:t>0</w:t>
            </w:r>
          </w:p>
        </w:tc>
      </w:tr>
      <w:tr w:rsidR="006444DB" w:rsidRPr="001B5282" w14:paraId="3BC696BE" w14:textId="77777777" w:rsidTr="006E72AA">
        <w:trPr>
          <w:trHeight w:val="284"/>
        </w:trPr>
        <w:tc>
          <w:tcPr>
            <w:tcW w:w="1000" w:type="pct"/>
          </w:tcPr>
          <w:p w14:paraId="77CDB33E" w14:textId="77777777" w:rsidR="006444DB" w:rsidRPr="001B5282" w:rsidRDefault="006444DB" w:rsidP="006E72AA">
            <w:pPr>
              <w:pStyle w:val="Tabletext"/>
              <w:spacing w:before="0"/>
            </w:pPr>
            <w:r w:rsidRPr="001B5282">
              <w:t>Date:</w:t>
            </w:r>
          </w:p>
        </w:tc>
        <w:tc>
          <w:tcPr>
            <w:tcW w:w="4000" w:type="pct"/>
          </w:tcPr>
          <w:p w14:paraId="296250E8" w14:textId="601E453C" w:rsidR="006444DB" w:rsidRPr="001B5282" w:rsidRDefault="00CB223E" w:rsidP="00A90201">
            <w:pPr>
              <w:pStyle w:val="Tabletext"/>
              <w:spacing w:before="0"/>
            </w:pPr>
            <w:r>
              <w:t>April 2017</w:t>
            </w:r>
          </w:p>
        </w:tc>
      </w:tr>
      <w:tr w:rsidR="006444DB" w:rsidRPr="001B5282" w14:paraId="2BA21AF2" w14:textId="77777777" w:rsidTr="006E72AA">
        <w:trPr>
          <w:trHeight w:val="284"/>
        </w:trPr>
        <w:tc>
          <w:tcPr>
            <w:tcW w:w="1000" w:type="pct"/>
          </w:tcPr>
          <w:p w14:paraId="4C91D548" w14:textId="77777777" w:rsidR="006444DB" w:rsidRPr="001B5282" w:rsidRDefault="006444DB" w:rsidP="006E72AA">
            <w:pPr>
              <w:pStyle w:val="Tabletext"/>
              <w:spacing w:before="0"/>
            </w:pPr>
            <w:r w:rsidRPr="001B5282">
              <w:t>Project manager:</w:t>
            </w:r>
          </w:p>
        </w:tc>
        <w:tc>
          <w:tcPr>
            <w:tcW w:w="4000" w:type="pct"/>
          </w:tcPr>
          <w:p w14:paraId="11B01854" w14:textId="447B9AEF" w:rsidR="006444DB" w:rsidRPr="001B5282" w:rsidRDefault="002D1DC6" w:rsidP="006E72AA">
            <w:pPr>
              <w:pStyle w:val="Tabletext"/>
              <w:spacing w:before="0"/>
            </w:pPr>
            <w:fldSimple w:instr=" DOCPROPERTY  &quot;Project Manager&quot;  \* MERGEFORMAT ">
              <w:r w:rsidR="006444DB">
                <w:t>Ross Roberts</w:t>
              </w:r>
            </w:fldSimple>
          </w:p>
        </w:tc>
      </w:tr>
      <w:tr w:rsidR="006444DB" w:rsidRPr="001B5282" w14:paraId="34C13FD8" w14:textId="77777777" w:rsidTr="006E72AA">
        <w:trPr>
          <w:trHeight w:hRule="exact" w:val="122"/>
        </w:trPr>
        <w:tc>
          <w:tcPr>
            <w:tcW w:w="5000" w:type="pct"/>
            <w:gridSpan w:val="2"/>
          </w:tcPr>
          <w:p w14:paraId="3D3BA8A3" w14:textId="77777777" w:rsidR="006444DB" w:rsidRPr="001B5282" w:rsidRDefault="006444DB" w:rsidP="006E72AA">
            <w:pPr>
              <w:pStyle w:val="Tabletext"/>
            </w:pPr>
          </w:p>
        </w:tc>
      </w:tr>
      <w:tr w:rsidR="006444DB" w:rsidRPr="001B5282" w14:paraId="774F9E8B" w14:textId="77777777" w:rsidTr="00CB223E">
        <w:trPr>
          <w:trHeight w:val="7429"/>
        </w:trPr>
        <w:tc>
          <w:tcPr>
            <w:tcW w:w="1000" w:type="pct"/>
          </w:tcPr>
          <w:p w14:paraId="74BB1802" w14:textId="7CFB3824" w:rsidR="006444DB" w:rsidRPr="001B5282" w:rsidRDefault="006444DB" w:rsidP="006E72AA">
            <w:pPr>
              <w:pStyle w:val="Tabletext"/>
              <w:spacing w:before="0"/>
            </w:pPr>
          </w:p>
        </w:tc>
        <w:tc>
          <w:tcPr>
            <w:tcW w:w="4000" w:type="pct"/>
          </w:tcPr>
          <w:p w14:paraId="0FB6EA85" w14:textId="10BB3142" w:rsidR="006444DB" w:rsidRPr="001B5282" w:rsidRDefault="006444DB" w:rsidP="00A90201">
            <w:pPr>
              <w:pStyle w:val="Tabletext"/>
              <w:spacing w:before="0"/>
            </w:pPr>
          </w:p>
        </w:tc>
      </w:tr>
    </w:tbl>
    <w:tbl>
      <w:tblPr>
        <w:tblW w:w="10773" w:type="dxa"/>
        <w:tblLayout w:type="fixed"/>
        <w:tblCellMar>
          <w:left w:w="0" w:type="dxa"/>
          <w:right w:w="0" w:type="dxa"/>
        </w:tblCellMar>
        <w:tblLook w:val="04A0" w:firstRow="1" w:lastRow="0" w:firstColumn="1" w:lastColumn="0" w:noHBand="0" w:noVBand="1"/>
      </w:tblPr>
      <w:tblGrid>
        <w:gridCol w:w="780"/>
        <w:gridCol w:w="928"/>
        <w:gridCol w:w="1077"/>
        <w:gridCol w:w="2948"/>
        <w:gridCol w:w="1426"/>
        <w:gridCol w:w="1417"/>
        <w:gridCol w:w="1418"/>
        <w:gridCol w:w="779"/>
      </w:tblGrid>
      <w:tr w:rsidR="006444DB" w:rsidRPr="001B5282" w14:paraId="6163607D" w14:textId="77777777" w:rsidTr="006E72AA">
        <w:trPr>
          <w:trHeight w:hRule="exact" w:val="1132"/>
        </w:trPr>
        <w:tc>
          <w:tcPr>
            <w:tcW w:w="780" w:type="dxa"/>
            <w:shd w:val="clear" w:color="auto" w:fill="auto"/>
            <w:vAlign w:val="center"/>
          </w:tcPr>
          <w:p w14:paraId="44823D79" w14:textId="77777777" w:rsidR="006444DB" w:rsidRPr="001B5282" w:rsidRDefault="006444DB" w:rsidP="006E72AA">
            <w:pPr>
              <w:pStyle w:val="CoverHeading"/>
              <w:jc w:val="left"/>
              <w:rPr>
                <w:color w:val="000000" w:themeColor="text1"/>
              </w:rPr>
            </w:pPr>
          </w:p>
        </w:tc>
        <w:tc>
          <w:tcPr>
            <w:tcW w:w="9214" w:type="dxa"/>
            <w:gridSpan w:val="6"/>
            <w:shd w:val="clear" w:color="auto" w:fill="auto"/>
            <w:vAlign w:val="bottom"/>
          </w:tcPr>
          <w:p w14:paraId="537D11EA" w14:textId="77777777" w:rsidR="006444DB" w:rsidRPr="001B5282" w:rsidRDefault="006444DB" w:rsidP="006E72AA"/>
          <w:p w14:paraId="00251860" w14:textId="77777777" w:rsidR="006444DB" w:rsidRPr="001B5282" w:rsidRDefault="006444DB" w:rsidP="006E72AA">
            <w:pPr>
              <w:pStyle w:val="CoverHeading10ptText1Right0cm"/>
              <w:jc w:val="left"/>
              <w:rPr>
                <w:rFonts w:ascii="Arial" w:hAnsi="Arial" w:cs="Arial"/>
                <w:b/>
              </w:rPr>
            </w:pPr>
            <w:r w:rsidRPr="001B5282">
              <w:rPr>
                <w:rFonts w:ascii="Arial" w:hAnsi="Arial" w:cs="Arial"/>
                <w:b/>
                <w:color w:val="auto"/>
              </w:rPr>
              <w:t>Document history and status</w:t>
            </w:r>
          </w:p>
        </w:tc>
        <w:tc>
          <w:tcPr>
            <w:tcW w:w="779" w:type="dxa"/>
            <w:shd w:val="clear" w:color="auto" w:fill="auto"/>
            <w:vAlign w:val="center"/>
          </w:tcPr>
          <w:p w14:paraId="2A24D09A" w14:textId="77777777" w:rsidR="006444DB" w:rsidRPr="001B5282" w:rsidRDefault="006444DB" w:rsidP="006E72AA">
            <w:pPr>
              <w:pStyle w:val="CoverHeading"/>
              <w:rPr>
                <w:color w:val="000000" w:themeColor="text1"/>
              </w:rPr>
            </w:pPr>
          </w:p>
        </w:tc>
      </w:tr>
      <w:tr w:rsidR="006444DB" w:rsidRPr="001B5282" w14:paraId="557AEB9E" w14:textId="77777777" w:rsidTr="006E72AA">
        <w:trPr>
          <w:trHeight w:hRule="exact" w:val="397"/>
        </w:trPr>
        <w:tc>
          <w:tcPr>
            <w:tcW w:w="780" w:type="dxa"/>
            <w:tcBorders>
              <w:right w:val="single" w:sz="4" w:space="0" w:color="999999"/>
            </w:tcBorders>
            <w:shd w:val="clear" w:color="auto" w:fill="auto"/>
            <w:tcMar>
              <w:left w:w="85" w:type="dxa"/>
              <w:right w:w="85" w:type="dxa"/>
            </w:tcMar>
            <w:vAlign w:val="center"/>
          </w:tcPr>
          <w:p w14:paraId="3C797AA5" w14:textId="77777777" w:rsidR="006444DB" w:rsidRPr="001B5282" w:rsidRDefault="006444DB" w:rsidP="006E72AA">
            <w:pPr>
              <w:pStyle w:val="Tableheading"/>
            </w:pPr>
          </w:p>
        </w:tc>
        <w:tc>
          <w:tcPr>
            <w:tcW w:w="928" w:type="dxa"/>
            <w:tcBorders>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1B62E09D" w14:textId="77777777" w:rsidR="006444DB" w:rsidRPr="002344EC" w:rsidRDefault="006444DB" w:rsidP="006E72AA">
            <w:pPr>
              <w:pStyle w:val="Tablesmallheading"/>
              <w:rPr>
                <w:b w:val="0"/>
              </w:rPr>
            </w:pPr>
            <w:r w:rsidRPr="002344EC">
              <w:rPr>
                <w:b w:val="0"/>
              </w:rPr>
              <w:t>Revision</w:t>
            </w:r>
          </w:p>
        </w:tc>
        <w:tc>
          <w:tcPr>
            <w:tcW w:w="1077" w:type="dxa"/>
            <w:tcBorders>
              <w:left w:val="single" w:sz="4" w:space="0" w:color="FFFFFF" w:themeColor="background1"/>
              <w:bottom w:val="single" w:sz="4" w:space="0" w:color="999999"/>
              <w:right w:val="single" w:sz="4" w:space="0" w:color="FFFFFF" w:themeColor="background1"/>
            </w:tcBorders>
            <w:shd w:val="clear" w:color="auto" w:fill="00338D" w:themeFill="text2"/>
            <w:tcMar>
              <w:left w:w="85" w:type="dxa"/>
              <w:right w:w="85" w:type="dxa"/>
            </w:tcMar>
          </w:tcPr>
          <w:p w14:paraId="3B4FA441" w14:textId="77777777" w:rsidR="006444DB" w:rsidRPr="002344EC" w:rsidRDefault="006444DB" w:rsidP="006E72AA">
            <w:pPr>
              <w:pStyle w:val="Tablesmallheading"/>
              <w:rPr>
                <w:b w:val="0"/>
              </w:rPr>
            </w:pPr>
            <w:r w:rsidRPr="002344EC">
              <w:rPr>
                <w:b w:val="0"/>
              </w:rPr>
              <w:t>Date</w:t>
            </w:r>
          </w:p>
        </w:tc>
        <w:tc>
          <w:tcPr>
            <w:tcW w:w="2948" w:type="dxa"/>
            <w:tcBorders>
              <w:left w:val="single" w:sz="4" w:space="0" w:color="FFFFFF" w:themeColor="background1"/>
              <w:bottom w:val="single" w:sz="4" w:space="0" w:color="999999"/>
              <w:right w:val="single" w:sz="4" w:space="0" w:color="FFFFFF" w:themeColor="background1"/>
            </w:tcBorders>
            <w:shd w:val="clear" w:color="auto" w:fill="00338D" w:themeFill="text2"/>
            <w:tcMar>
              <w:left w:w="85" w:type="dxa"/>
              <w:right w:w="85" w:type="dxa"/>
            </w:tcMar>
          </w:tcPr>
          <w:p w14:paraId="795D1472" w14:textId="77777777" w:rsidR="006444DB" w:rsidRPr="002344EC" w:rsidRDefault="006444DB" w:rsidP="006E72AA">
            <w:pPr>
              <w:pStyle w:val="Tablesmallheading"/>
              <w:rPr>
                <w:b w:val="0"/>
              </w:rPr>
            </w:pPr>
            <w:r w:rsidRPr="002344EC">
              <w:rPr>
                <w:b w:val="0"/>
              </w:rPr>
              <w:t>Description</w:t>
            </w:r>
          </w:p>
        </w:tc>
        <w:tc>
          <w:tcPr>
            <w:tcW w:w="1426" w:type="dxa"/>
            <w:tcBorders>
              <w:left w:val="single" w:sz="4" w:space="0" w:color="FFFFFF" w:themeColor="background1"/>
              <w:bottom w:val="single" w:sz="4" w:space="0" w:color="999999"/>
              <w:right w:val="single" w:sz="4" w:space="0" w:color="FFFFFF" w:themeColor="background1"/>
            </w:tcBorders>
            <w:shd w:val="clear" w:color="auto" w:fill="00338D" w:themeFill="text2"/>
            <w:tcMar>
              <w:left w:w="85" w:type="dxa"/>
              <w:right w:w="85" w:type="dxa"/>
            </w:tcMar>
          </w:tcPr>
          <w:p w14:paraId="02E65A85" w14:textId="77777777" w:rsidR="006444DB" w:rsidRPr="002344EC" w:rsidRDefault="006444DB" w:rsidP="006E72AA">
            <w:pPr>
              <w:pStyle w:val="Tablesmallheading"/>
              <w:rPr>
                <w:b w:val="0"/>
              </w:rPr>
            </w:pPr>
            <w:r w:rsidRPr="002344EC">
              <w:rPr>
                <w:b w:val="0"/>
              </w:rPr>
              <w:t>By</w:t>
            </w:r>
          </w:p>
        </w:tc>
        <w:tc>
          <w:tcPr>
            <w:tcW w:w="1417" w:type="dxa"/>
            <w:tcBorders>
              <w:left w:val="single" w:sz="4" w:space="0" w:color="FFFFFF" w:themeColor="background1"/>
              <w:bottom w:val="single" w:sz="4" w:space="0" w:color="999999"/>
              <w:right w:val="single" w:sz="4" w:space="0" w:color="FFFFFF" w:themeColor="background1"/>
            </w:tcBorders>
            <w:shd w:val="clear" w:color="auto" w:fill="00338D" w:themeFill="text2"/>
            <w:tcMar>
              <w:left w:w="85" w:type="dxa"/>
              <w:right w:w="85" w:type="dxa"/>
            </w:tcMar>
          </w:tcPr>
          <w:p w14:paraId="5A2B5298" w14:textId="77777777" w:rsidR="006444DB" w:rsidRPr="002344EC" w:rsidRDefault="006444DB" w:rsidP="006E72AA">
            <w:pPr>
              <w:pStyle w:val="Tablesmallheading"/>
              <w:rPr>
                <w:b w:val="0"/>
              </w:rPr>
            </w:pPr>
            <w:r w:rsidRPr="002344EC">
              <w:rPr>
                <w:b w:val="0"/>
              </w:rPr>
              <w:t>Review</w:t>
            </w:r>
          </w:p>
        </w:tc>
        <w:tc>
          <w:tcPr>
            <w:tcW w:w="1418" w:type="dxa"/>
            <w:tcBorders>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4B0C667D" w14:textId="77777777" w:rsidR="006444DB" w:rsidRPr="002344EC" w:rsidRDefault="006444DB" w:rsidP="006E72AA">
            <w:pPr>
              <w:pStyle w:val="Tablesmallheading"/>
              <w:rPr>
                <w:b w:val="0"/>
              </w:rPr>
            </w:pPr>
            <w:r w:rsidRPr="002344EC">
              <w:rPr>
                <w:b w:val="0"/>
              </w:rPr>
              <w:t>Approved</w:t>
            </w:r>
          </w:p>
        </w:tc>
        <w:tc>
          <w:tcPr>
            <w:tcW w:w="779" w:type="dxa"/>
            <w:tcBorders>
              <w:left w:val="single" w:sz="4" w:space="0" w:color="999999"/>
            </w:tcBorders>
            <w:shd w:val="clear" w:color="auto" w:fill="auto"/>
            <w:tcMar>
              <w:left w:w="85" w:type="dxa"/>
              <w:right w:w="85" w:type="dxa"/>
            </w:tcMar>
            <w:vAlign w:val="center"/>
          </w:tcPr>
          <w:p w14:paraId="35C4AF04" w14:textId="77777777" w:rsidR="006444DB" w:rsidRPr="001B5282" w:rsidRDefault="006444DB" w:rsidP="006E72AA">
            <w:pPr>
              <w:pStyle w:val="Tableheading"/>
            </w:pPr>
          </w:p>
        </w:tc>
      </w:tr>
      <w:tr w:rsidR="006444DB" w:rsidRPr="001B5282" w14:paraId="3803FFF1" w14:textId="77777777" w:rsidTr="006E72AA">
        <w:trPr>
          <w:trHeight w:hRule="exact" w:val="397"/>
        </w:trPr>
        <w:tc>
          <w:tcPr>
            <w:tcW w:w="780" w:type="dxa"/>
            <w:tcBorders>
              <w:right w:val="single" w:sz="4" w:space="0" w:color="999999"/>
            </w:tcBorders>
            <w:shd w:val="clear" w:color="auto" w:fill="auto"/>
            <w:tcMar>
              <w:left w:w="85" w:type="dxa"/>
              <w:right w:w="85" w:type="dxa"/>
            </w:tcMar>
            <w:vAlign w:val="center"/>
          </w:tcPr>
          <w:p w14:paraId="67ADEAF5" w14:textId="77777777" w:rsidR="006444DB" w:rsidRPr="001B5282" w:rsidRDefault="006444DB" w:rsidP="006E72AA">
            <w:pPr>
              <w:pStyle w:val="Tabletext"/>
            </w:pPr>
          </w:p>
        </w:tc>
        <w:tc>
          <w:tcPr>
            <w:tcW w:w="92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61B9BB0" w14:textId="77777777" w:rsidR="006444DB" w:rsidRPr="001B5282" w:rsidRDefault="006444DB" w:rsidP="006E72AA">
            <w:pPr>
              <w:pStyle w:val="Tablesmalltext"/>
              <w:rPr>
                <w:sz w:val="14"/>
                <w:szCs w:val="14"/>
              </w:rPr>
            </w:pPr>
            <w:r>
              <w:rPr>
                <w:sz w:val="14"/>
                <w:szCs w:val="14"/>
              </w:rPr>
              <w:t>A</w:t>
            </w:r>
          </w:p>
        </w:tc>
        <w:tc>
          <w:tcPr>
            <w:tcW w:w="107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C306AE1" w14:textId="77777777" w:rsidR="006444DB" w:rsidRPr="001B5282" w:rsidRDefault="006444DB" w:rsidP="006E72AA">
            <w:pPr>
              <w:pStyle w:val="Tablesmalltext"/>
              <w:rPr>
                <w:sz w:val="14"/>
                <w:szCs w:val="14"/>
              </w:rPr>
            </w:pPr>
            <w:r>
              <w:rPr>
                <w:sz w:val="14"/>
                <w:szCs w:val="14"/>
              </w:rPr>
              <w:t>25 Nov 2015</w:t>
            </w:r>
          </w:p>
        </w:tc>
        <w:tc>
          <w:tcPr>
            <w:tcW w:w="29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8811F91" w14:textId="77777777" w:rsidR="006444DB" w:rsidRPr="001B5282" w:rsidRDefault="006444DB" w:rsidP="006E72AA">
            <w:pPr>
              <w:pStyle w:val="Tablesmalltext"/>
              <w:rPr>
                <w:sz w:val="14"/>
                <w:szCs w:val="14"/>
              </w:rPr>
            </w:pPr>
            <w:r>
              <w:rPr>
                <w:sz w:val="14"/>
                <w:szCs w:val="14"/>
              </w:rPr>
              <w:t>Outline for initial feedback</w:t>
            </w:r>
          </w:p>
        </w:tc>
        <w:tc>
          <w:tcPr>
            <w:tcW w:w="1426"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CA4D1BE" w14:textId="16C5452E" w:rsidR="006444DB" w:rsidRPr="001B5282" w:rsidRDefault="006444DB" w:rsidP="006E72AA">
            <w:pPr>
              <w:pStyle w:val="Tablesmalltext"/>
              <w:rPr>
                <w:sz w:val="14"/>
                <w:szCs w:val="14"/>
              </w:rPr>
            </w:pPr>
            <w:r>
              <w:rPr>
                <w:sz w:val="14"/>
                <w:szCs w:val="14"/>
              </w:rPr>
              <w:t>Working Group</w:t>
            </w:r>
          </w:p>
        </w:tc>
        <w:tc>
          <w:tcPr>
            <w:tcW w:w="141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A0F5E95" w14:textId="77777777" w:rsidR="006444DB" w:rsidRPr="001B5282" w:rsidRDefault="006444DB" w:rsidP="006E72AA">
            <w:pPr>
              <w:pStyle w:val="Tablesmalltext"/>
              <w:rPr>
                <w:sz w:val="14"/>
                <w:szCs w:val="14"/>
              </w:rPr>
            </w:pPr>
            <w:r>
              <w:rPr>
                <w:sz w:val="14"/>
                <w:szCs w:val="14"/>
              </w:rPr>
              <w:t>Ross Roberts</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AAC5E03" w14:textId="77777777" w:rsidR="006444DB" w:rsidRPr="001B5282" w:rsidRDefault="006444DB" w:rsidP="006E72AA">
            <w:pPr>
              <w:pStyle w:val="Tablesmalltext"/>
              <w:rPr>
                <w:sz w:val="14"/>
                <w:szCs w:val="14"/>
              </w:rPr>
            </w:pPr>
            <w:r>
              <w:rPr>
                <w:sz w:val="14"/>
                <w:szCs w:val="14"/>
              </w:rPr>
              <w:t>N/A</w:t>
            </w:r>
          </w:p>
        </w:tc>
        <w:tc>
          <w:tcPr>
            <w:tcW w:w="779" w:type="dxa"/>
            <w:tcBorders>
              <w:left w:val="single" w:sz="4" w:space="0" w:color="999999"/>
            </w:tcBorders>
            <w:shd w:val="clear" w:color="auto" w:fill="auto"/>
            <w:tcMar>
              <w:left w:w="85" w:type="dxa"/>
              <w:right w:w="85" w:type="dxa"/>
            </w:tcMar>
            <w:vAlign w:val="center"/>
          </w:tcPr>
          <w:p w14:paraId="619F516F" w14:textId="77777777" w:rsidR="006444DB" w:rsidRPr="001B5282" w:rsidRDefault="006444DB" w:rsidP="006E72AA">
            <w:pPr>
              <w:pStyle w:val="Tabletext"/>
            </w:pPr>
          </w:p>
        </w:tc>
      </w:tr>
      <w:tr w:rsidR="006444DB" w:rsidRPr="001B5282" w14:paraId="34618F1D" w14:textId="77777777" w:rsidTr="006E72AA">
        <w:trPr>
          <w:trHeight w:hRule="exact" w:val="397"/>
        </w:trPr>
        <w:tc>
          <w:tcPr>
            <w:tcW w:w="780" w:type="dxa"/>
            <w:tcBorders>
              <w:right w:val="single" w:sz="4" w:space="0" w:color="999999"/>
            </w:tcBorders>
            <w:shd w:val="clear" w:color="auto" w:fill="auto"/>
            <w:tcMar>
              <w:left w:w="85" w:type="dxa"/>
              <w:right w:w="85" w:type="dxa"/>
            </w:tcMar>
            <w:vAlign w:val="center"/>
          </w:tcPr>
          <w:p w14:paraId="0C7E9A9E" w14:textId="77777777" w:rsidR="006444DB" w:rsidRPr="001B5282" w:rsidRDefault="006444DB" w:rsidP="006E72AA">
            <w:pPr>
              <w:pStyle w:val="Tabletext"/>
            </w:pPr>
          </w:p>
        </w:tc>
        <w:tc>
          <w:tcPr>
            <w:tcW w:w="92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FFE5F9C" w14:textId="77777777" w:rsidR="006444DB" w:rsidRPr="001B5282" w:rsidRDefault="006444DB" w:rsidP="006E72AA">
            <w:pPr>
              <w:pStyle w:val="Tablesmalltext"/>
              <w:rPr>
                <w:sz w:val="14"/>
                <w:szCs w:val="14"/>
              </w:rPr>
            </w:pPr>
            <w:r>
              <w:rPr>
                <w:sz w:val="14"/>
                <w:szCs w:val="14"/>
              </w:rPr>
              <w:t>B &amp; C</w:t>
            </w:r>
          </w:p>
        </w:tc>
        <w:tc>
          <w:tcPr>
            <w:tcW w:w="107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CA6D711" w14:textId="77777777" w:rsidR="006444DB" w:rsidRPr="001B5282" w:rsidRDefault="006444DB" w:rsidP="006E72AA">
            <w:pPr>
              <w:pStyle w:val="Tablesmalltext"/>
              <w:rPr>
                <w:sz w:val="14"/>
                <w:szCs w:val="14"/>
              </w:rPr>
            </w:pPr>
            <w:r>
              <w:rPr>
                <w:sz w:val="14"/>
                <w:szCs w:val="14"/>
              </w:rPr>
              <w:t>Jan 2016</w:t>
            </w:r>
          </w:p>
        </w:tc>
        <w:tc>
          <w:tcPr>
            <w:tcW w:w="29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7955029" w14:textId="77777777" w:rsidR="006444DB" w:rsidRPr="001B5282" w:rsidRDefault="006444DB" w:rsidP="006E72AA">
            <w:pPr>
              <w:pStyle w:val="Tablesmalltext"/>
              <w:rPr>
                <w:sz w:val="14"/>
                <w:szCs w:val="14"/>
              </w:rPr>
            </w:pPr>
            <w:r>
              <w:rPr>
                <w:sz w:val="14"/>
                <w:szCs w:val="14"/>
              </w:rPr>
              <w:t>Internal drafts</w:t>
            </w:r>
          </w:p>
        </w:tc>
        <w:tc>
          <w:tcPr>
            <w:tcW w:w="1426"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6311C72" w14:textId="28FBA451" w:rsidR="006444DB" w:rsidRPr="001B5282" w:rsidRDefault="006444DB" w:rsidP="006E72AA">
            <w:pPr>
              <w:pStyle w:val="Tablesmalltext"/>
              <w:rPr>
                <w:sz w:val="14"/>
                <w:szCs w:val="14"/>
              </w:rPr>
            </w:pPr>
            <w:r>
              <w:rPr>
                <w:sz w:val="14"/>
                <w:szCs w:val="14"/>
              </w:rPr>
              <w:t>Working Group</w:t>
            </w:r>
          </w:p>
        </w:tc>
        <w:tc>
          <w:tcPr>
            <w:tcW w:w="141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51D1C74" w14:textId="77777777" w:rsidR="006444DB" w:rsidRPr="001B5282" w:rsidRDefault="006444DB" w:rsidP="006E72AA">
            <w:pPr>
              <w:pStyle w:val="Tablesmalltext"/>
              <w:rPr>
                <w:sz w:val="14"/>
                <w:szCs w:val="14"/>
              </w:rPr>
            </w:pPr>
            <w:r>
              <w:rPr>
                <w:sz w:val="14"/>
                <w:szCs w:val="14"/>
              </w:rPr>
              <w:t>Ross Roberts</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8D95C38" w14:textId="77777777" w:rsidR="006444DB" w:rsidRPr="001B5282" w:rsidRDefault="006444DB" w:rsidP="006E72AA">
            <w:pPr>
              <w:pStyle w:val="Tablesmalltext"/>
              <w:rPr>
                <w:sz w:val="14"/>
                <w:szCs w:val="14"/>
              </w:rPr>
            </w:pPr>
            <w:r>
              <w:rPr>
                <w:sz w:val="14"/>
                <w:szCs w:val="14"/>
              </w:rPr>
              <w:t>N/A</w:t>
            </w:r>
          </w:p>
        </w:tc>
        <w:tc>
          <w:tcPr>
            <w:tcW w:w="779" w:type="dxa"/>
            <w:tcBorders>
              <w:left w:val="single" w:sz="4" w:space="0" w:color="999999"/>
            </w:tcBorders>
            <w:shd w:val="clear" w:color="auto" w:fill="auto"/>
            <w:tcMar>
              <w:left w:w="85" w:type="dxa"/>
              <w:right w:w="85" w:type="dxa"/>
            </w:tcMar>
            <w:vAlign w:val="center"/>
          </w:tcPr>
          <w:p w14:paraId="65B38E28" w14:textId="77777777" w:rsidR="006444DB" w:rsidRPr="001B5282" w:rsidRDefault="006444DB" w:rsidP="006E72AA">
            <w:pPr>
              <w:pStyle w:val="Tabletext"/>
            </w:pPr>
          </w:p>
        </w:tc>
      </w:tr>
      <w:tr w:rsidR="006444DB" w:rsidRPr="001B5282" w14:paraId="7DC2ACD0" w14:textId="77777777" w:rsidTr="006E72AA">
        <w:trPr>
          <w:trHeight w:hRule="exact" w:val="397"/>
        </w:trPr>
        <w:tc>
          <w:tcPr>
            <w:tcW w:w="780" w:type="dxa"/>
            <w:tcBorders>
              <w:right w:val="single" w:sz="4" w:space="0" w:color="999999"/>
            </w:tcBorders>
            <w:shd w:val="clear" w:color="auto" w:fill="auto"/>
            <w:tcMar>
              <w:left w:w="85" w:type="dxa"/>
              <w:right w:w="85" w:type="dxa"/>
            </w:tcMar>
            <w:vAlign w:val="center"/>
          </w:tcPr>
          <w:p w14:paraId="1DBC2BAC" w14:textId="77777777" w:rsidR="006444DB" w:rsidRPr="001B5282" w:rsidRDefault="006444DB" w:rsidP="006E72AA">
            <w:pPr>
              <w:pStyle w:val="Tabletext"/>
            </w:pPr>
          </w:p>
        </w:tc>
        <w:tc>
          <w:tcPr>
            <w:tcW w:w="92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6E41AAF" w14:textId="77777777" w:rsidR="006444DB" w:rsidRPr="001B5282" w:rsidRDefault="006444DB" w:rsidP="006E72AA">
            <w:pPr>
              <w:pStyle w:val="Tablesmalltext"/>
              <w:rPr>
                <w:sz w:val="14"/>
                <w:szCs w:val="14"/>
              </w:rPr>
            </w:pPr>
            <w:r>
              <w:rPr>
                <w:sz w:val="14"/>
                <w:szCs w:val="14"/>
              </w:rPr>
              <w:t>D</w:t>
            </w:r>
          </w:p>
        </w:tc>
        <w:tc>
          <w:tcPr>
            <w:tcW w:w="107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7E08411" w14:textId="77777777" w:rsidR="006444DB" w:rsidRPr="001B5282" w:rsidRDefault="006444DB" w:rsidP="006E72AA">
            <w:pPr>
              <w:pStyle w:val="Tablesmalltext"/>
              <w:rPr>
                <w:sz w:val="14"/>
                <w:szCs w:val="14"/>
              </w:rPr>
            </w:pPr>
            <w:r>
              <w:rPr>
                <w:sz w:val="14"/>
                <w:szCs w:val="14"/>
              </w:rPr>
              <w:t>11 Mar 2016</w:t>
            </w:r>
          </w:p>
        </w:tc>
        <w:tc>
          <w:tcPr>
            <w:tcW w:w="29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B374782" w14:textId="77777777" w:rsidR="006444DB" w:rsidRPr="001B5282" w:rsidRDefault="006444DB" w:rsidP="006E72AA">
            <w:pPr>
              <w:pStyle w:val="Tablesmalltext"/>
              <w:rPr>
                <w:sz w:val="14"/>
                <w:szCs w:val="14"/>
              </w:rPr>
            </w:pPr>
            <w:r>
              <w:rPr>
                <w:sz w:val="14"/>
                <w:szCs w:val="14"/>
              </w:rPr>
              <w:t>Draft for Governance Group review</w:t>
            </w:r>
          </w:p>
        </w:tc>
        <w:tc>
          <w:tcPr>
            <w:tcW w:w="1426"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2BF1D12" w14:textId="58DB9084" w:rsidR="006444DB" w:rsidRPr="001B5282" w:rsidRDefault="006444DB" w:rsidP="006E72AA">
            <w:pPr>
              <w:pStyle w:val="Tablesmalltext"/>
              <w:rPr>
                <w:sz w:val="14"/>
                <w:szCs w:val="14"/>
              </w:rPr>
            </w:pPr>
            <w:r>
              <w:rPr>
                <w:sz w:val="14"/>
                <w:szCs w:val="14"/>
              </w:rPr>
              <w:t>Working Group</w:t>
            </w:r>
          </w:p>
        </w:tc>
        <w:tc>
          <w:tcPr>
            <w:tcW w:w="141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8CB0306" w14:textId="77777777" w:rsidR="006444DB" w:rsidRPr="001B5282" w:rsidRDefault="006444DB" w:rsidP="006E72AA">
            <w:pPr>
              <w:pStyle w:val="Tablesmalltext"/>
              <w:rPr>
                <w:sz w:val="14"/>
                <w:szCs w:val="14"/>
              </w:rPr>
            </w:pPr>
            <w:r>
              <w:rPr>
                <w:sz w:val="14"/>
                <w:szCs w:val="14"/>
              </w:rPr>
              <w:t>Ross Roberts</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F3FBB98" w14:textId="77777777" w:rsidR="006444DB" w:rsidRPr="001B5282" w:rsidRDefault="006444DB" w:rsidP="006E72AA">
            <w:pPr>
              <w:pStyle w:val="Tablesmalltext"/>
              <w:rPr>
                <w:sz w:val="14"/>
                <w:szCs w:val="14"/>
              </w:rPr>
            </w:pPr>
            <w:r>
              <w:rPr>
                <w:sz w:val="14"/>
                <w:szCs w:val="14"/>
              </w:rPr>
              <w:t>N/A</w:t>
            </w:r>
          </w:p>
        </w:tc>
        <w:tc>
          <w:tcPr>
            <w:tcW w:w="779" w:type="dxa"/>
            <w:tcBorders>
              <w:left w:val="single" w:sz="4" w:space="0" w:color="999999"/>
            </w:tcBorders>
            <w:shd w:val="clear" w:color="auto" w:fill="auto"/>
            <w:tcMar>
              <w:left w:w="85" w:type="dxa"/>
              <w:right w:w="85" w:type="dxa"/>
            </w:tcMar>
            <w:vAlign w:val="center"/>
          </w:tcPr>
          <w:p w14:paraId="0B0C9BD3" w14:textId="77777777" w:rsidR="006444DB" w:rsidRPr="001B5282" w:rsidRDefault="006444DB" w:rsidP="006E72AA">
            <w:pPr>
              <w:pStyle w:val="Tabletext"/>
            </w:pPr>
          </w:p>
        </w:tc>
      </w:tr>
      <w:tr w:rsidR="002B0D86" w:rsidRPr="001B5282" w14:paraId="340D8DCD" w14:textId="77777777" w:rsidTr="006E72AA">
        <w:trPr>
          <w:trHeight w:hRule="exact" w:val="397"/>
        </w:trPr>
        <w:tc>
          <w:tcPr>
            <w:tcW w:w="780" w:type="dxa"/>
            <w:tcBorders>
              <w:right w:val="single" w:sz="4" w:space="0" w:color="999999"/>
            </w:tcBorders>
            <w:shd w:val="clear" w:color="auto" w:fill="auto"/>
            <w:tcMar>
              <w:left w:w="85" w:type="dxa"/>
              <w:right w:w="85" w:type="dxa"/>
            </w:tcMar>
            <w:vAlign w:val="center"/>
          </w:tcPr>
          <w:p w14:paraId="306CAC7D" w14:textId="77777777" w:rsidR="002B0D86" w:rsidRPr="001B5282" w:rsidRDefault="002B0D86" w:rsidP="006E72AA">
            <w:pPr>
              <w:pStyle w:val="Tabletext"/>
            </w:pPr>
          </w:p>
        </w:tc>
        <w:tc>
          <w:tcPr>
            <w:tcW w:w="92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421F3E0" w14:textId="77777777" w:rsidR="002B0D86" w:rsidRPr="001B5282" w:rsidRDefault="002B0D86" w:rsidP="006E72AA">
            <w:pPr>
              <w:pStyle w:val="Tablesmalltext"/>
              <w:rPr>
                <w:sz w:val="14"/>
                <w:szCs w:val="14"/>
              </w:rPr>
            </w:pPr>
            <w:r>
              <w:rPr>
                <w:sz w:val="14"/>
                <w:szCs w:val="14"/>
              </w:rPr>
              <w:t>E</w:t>
            </w:r>
          </w:p>
        </w:tc>
        <w:tc>
          <w:tcPr>
            <w:tcW w:w="107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595C89E" w14:textId="77777777" w:rsidR="002B0D86" w:rsidRPr="001B5282" w:rsidRDefault="002B0D86" w:rsidP="006E72AA">
            <w:pPr>
              <w:pStyle w:val="Tablesmalltext"/>
              <w:rPr>
                <w:sz w:val="14"/>
                <w:szCs w:val="14"/>
              </w:rPr>
            </w:pPr>
            <w:r>
              <w:rPr>
                <w:sz w:val="14"/>
                <w:szCs w:val="14"/>
              </w:rPr>
              <w:t>31 Mar 2016</w:t>
            </w:r>
          </w:p>
        </w:tc>
        <w:tc>
          <w:tcPr>
            <w:tcW w:w="29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E3E32FC" w14:textId="77777777" w:rsidR="002B0D86" w:rsidRPr="001B5282" w:rsidRDefault="002B0D86" w:rsidP="006E72AA">
            <w:pPr>
              <w:pStyle w:val="Tablesmalltext"/>
              <w:rPr>
                <w:sz w:val="14"/>
                <w:szCs w:val="14"/>
              </w:rPr>
            </w:pPr>
            <w:r>
              <w:rPr>
                <w:sz w:val="14"/>
                <w:szCs w:val="14"/>
              </w:rPr>
              <w:t>Final Working Group internal review</w:t>
            </w:r>
          </w:p>
        </w:tc>
        <w:tc>
          <w:tcPr>
            <w:tcW w:w="1426"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336C25E" w14:textId="77777777" w:rsidR="002B0D86" w:rsidRPr="001B5282" w:rsidRDefault="002B0D86" w:rsidP="006E72AA">
            <w:pPr>
              <w:pStyle w:val="Tablesmalltext"/>
              <w:rPr>
                <w:sz w:val="14"/>
                <w:szCs w:val="14"/>
              </w:rPr>
            </w:pPr>
            <w:r>
              <w:rPr>
                <w:sz w:val="14"/>
                <w:szCs w:val="14"/>
              </w:rPr>
              <w:t>Ross Roberts</w:t>
            </w:r>
          </w:p>
        </w:tc>
        <w:tc>
          <w:tcPr>
            <w:tcW w:w="141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6CB5B4E" w14:textId="7A43F0AA" w:rsidR="002B0D86" w:rsidRPr="001B5282" w:rsidRDefault="002B0D86" w:rsidP="006E72AA">
            <w:pPr>
              <w:pStyle w:val="Tablesmalltext"/>
              <w:rPr>
                <w:sz w:val="14"/>
                <w:szCs w:val="14"/>
              </w:rPr>
            </w:pPr>
            <w:r>
              <w:rPr>
                <w:sz w:val="14"/>
                <w:szCs w:val="14"/>
              </w:rPr>
              <w:t>Working Group</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27A79EE" w14:textId="49EEF114" w:rsidR="002B0D86" w:rsidRPr="001B5282" w:rsidRDefault="00A90201" w:rsidP="006E72AA">
            <w:pPr>
              <w:pStyle w:val="Tablesmalltext"/>
              <w:rPr>
                <w:sz w:val="14"/>
                <w:szCs w:val="14"/>
              </w:rPr>
            </w:pPr>
            <w:r>
              <w:rPr>
                <w:sz w:val="14"/>
                <w:szCs w:val="14"/>
              </w:rPr>
              <w:t>N/A</w:t>
            </w:r>
          </w:p>
        </w:tc>
        <w:tc>
          <w:tcPr>
            <w:tcW w:w="779" w:type="dxa"/>
            <w:tcBorders>
              <w:left w:val="single" w:sz="4" w:space="0" w:color="999999"/>
            </w:tcBorders>
            <w:shd w:val="clear" w:color="auto" w:fill="auto"/>
            <w:tcMar>
              <w:left w:w="85" w:type="dxa"/>
              <w:right w:w="85" w:type="dxa"/>
            </w:tcMar>
            <w:vAlign w:val="center"/>
          </w:tcPr>
          <w:p w14:paraId="0FA47AF4" w14:textId="77777777" w:rsidR="002B0D86" w:rsidRPr="001B5282" w:rsidRDefault="002B0D86" w:rsidP="006E72AA">
            <w:pPr>
              <w:pStyle w:val="Tabletext"/>
            </w:pPr>
          </w:p>
        </w:tc>
      </w:tr>
      <w:tr w:rsidR="00A90201" w:rsidRPr="001B5282" w14:paraId="48410ED6" w14:textId="77777777" w:rsidTr="006E72AA">
        <w:trPr>
          <w:trHeight w:hRule="exact" w:val="397"/>
        </w:trPr>
        <w:tc>
          <w:tcPr>
            <w:tcW w:w="780" w:type="dxa"/>
            <w:tcBorders>
              <w:right w:val="single" w:sz="4" w:space="0" w:color="999999"/>
            </w:tcBorders>
            <w:shd w:val="clear" w:color="auto" w:fill="auto"/>
            <w:tcMar>
              <w:left w:w="85" w:type="dxa"/>
              <w:right w:w="85" w:type="dxa"/>
            </w:tcMar>
            <w:vAlign w:val="center"/>
          </w:tcPr>
          <w:p w14:paraId="0705BCEE" w14:textId="77777777" w:rsidR="00A90201" w:rsidRPr="001B5282" w:rsidRDefault="00A90201" w:rsidP="006E72AA">
            <w:pPr>
              <w:pStyle w:val="Tabletext"/>
            </w:pPr>
          </w:p>
        </w:tc>
        <w:tc>
          <w:tcPr>
            <w:tcW w:w="92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22DA692" w14:textId="1A73C239" w:rsidR="00A90201" w:rsidRPr="001B5282" w:rsidRDefault="00A90201" w:rsidP="006E72AA">
            <w:pPr>
              <w:pStyle w:val="Tablesmalltext"/>
              <w:rPr>
                <w:sz w:val="14"/>
                <w:szCs w:val="14"/>
              </w:rPr>
            </w:pPr>
            <w:r>
              <w:rPr>
                <w:sz w:val="14"/>
                <w:szCs w:val="14"/>
              </w:rPr>
              <w:t>F</w:t>
            </w:r>
          </w:p>
        </w:tc>
        <w:tc>
          <w:tcPr>
            <w:tcW w:w="107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C5BD3AE" w14:textId="65EEBC9A" w:rsidR="00A90201" w:rsidRPr="001B5282" w:rsidRDefault="00A90201" w:rsidP="006E72AA">
            <w:pPr>
              <w:pStyle w:val="Tablesmalltext"/>
              <w:rPr>
                <w:sz w:val="14"/>
                <w:szCs w:val="14"/>
              </w:rPr>
            </w:pPr>
            <w:r>
              <w:rPr>
                <w:sz w:val="14"/>
                <w:szCs w:val="14"/>
              </w:rPr>
              <w:t>15 Apr 2016</w:t>
            </w:r>
          </w:p>
        </w:tc>
        <w:tc>
          <w:tcPr>
            <w:tcW w:w="29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9D48D3C" w14:textId="12C64D1E" w:rsidR="00A90201" w:rsidRPr="001B5282" w:rsidRDefault="00A90201" w:rsidP="006E72AA">
            <w:pPr>
              <w:pStyle w:val="Tablesmalltext"/>
              <w:rPr>
                <w:sz w:val="14"/>
                <w:szCs w:val="14"/>
              </w:rPr>
            </w:pPr>
            <w:r>
              <w:rPr>
                <w:sz w:val="14"/>
                <w:szCs w:val="14"/>
              </w:rPr>
              <w:t>For sponsor approval</w:t>
            </w:r>
          </w:p>
        </w:tc>
        <w:tc>
          <w:tcPr>
            <w:tcW w:w="1426"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A3B0B2A" w14:textId="5C894453" w:rsidR="00A90201" w:rsidRPr="001B5282" w:rsidRDefault="00A90201" w:rsidP="006E72AA">
            <w:pPr>
              <w:pStyle w:val="Tablesmalltext"/>
              <w:rPr>
                <w:sz w:val="14"/>
                <w:szCs w:val="14"/>
              </w:rPr>
            </w:pPr>
            <w:r>
              <w:rPr>
                <w:sz w:val="14"/>
                <w:szCs w:val="14"/>
              </w:rPr>
              <w:t>Ross Roberts</w:t>
            </w:r>
          </w:p>
        </w:tc>
        <w:tc>
          <w:tcPr>
            <w:tcW w:w="141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6283854" w14:textId="1B74AC5C" w:rsidR="00A90201" w:rsidRPr="001B5282" w:rsidRDefault="00A90201" w:rsidP="006E72AA">
            <w:pPr>
              <w:pStyle w:val="Tablesmalltext"/>
              <w:rPr>
                <w:sz w:val="14"/>
                <w:szCs w:val="14"/>
              </w:rPr>
            </w:pPr>
            <w:r>
              <w:rPr>
                <w:sz w:val="14"/>
                <w:szCs w:val="14"/>
              </w:rPr>
              <w:t>Working Group</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005C1D6" w14:textId="70C538D6" w:rsidR="00A90201" w:rsidRPr="001B5282" w:rsidRDefault="00A90201" w:rsidP="006E72AA">
            <w:pPr>
              <w:pStyle w:val="Tablesmalltext"/>
              <w:rPr>
                <w:sz w:val="14"/>
                <w:szCs w:val="14"/>
              </w:rPr>
            </w:pPr>
            <w:r>
              <w:rPr>
                <w:sz w:val="14"/>
                <w:szCs w:val="14"/>
              </w:rPr>
              <w:t>Governance Group</w:t>
            </w:r>
          </w:p>
        </w:tc>
        <w:tc>
          <w:tcPr>
            <w:tcW w:w="779" w:type="dxa"/>
            <w:tcBorders>
              <w:left w:val="single" w:sz="4" w:space="0" w:color="999999"/>
            </w:tcBorders>
            <w:shd w:val="clear" w:color="auto" w:fill="auto"/>
            <w:tcMar>
              <w:left w:w="85" w:type="dxa"/>
              <w:right w:w="85" w:type="dxa"/>
            </w:tcMar>
            <w:vAlign w:val="center"/>
          </w:tcPr>
          <w:p w14:paraId="57EA07FB" w14:textId="77777777" w:rsidR="00A90201" w:rsidRPr="001B5282" w:rsidRDefault="00A90201" w:rsidP="006E72AA">
            <w:pPr>
              <w:pStyle w:val="Tabletext"/>
            </w:pPr>
          </w:p>
        </w:tc>
      </w:tr>
      <w:tr w:rsidR="005665A9" w:rsidRPr="001B5282" w14:paraId="459A502A" w14:textId="77777777" w:rsidTr="006E72AA">
        <w:trPr>
          <w:trHeight w:hRule="exact" w:val="397"/>
        </w:trPr>
        <w:tc>
          <w:tcPr>
            <w:tcW w:w="780" w:type="dxa"/>
            <w:tcBorders>
              <w:right w:val="single" w:sz="4" w:space="0" w:color="999999"/>
            </w:tcBorders>
            <w:shd w:val="clear" w:color="auto" w:fill="auto"/>
            <w:tcMar>
              <w:left w:w="85" w:type="dxa"/>
              <w:right w:w="85" w:type="dxa"/>
            </w:tcMar>
            <w:vAlign w:val="center"/>
          </w:tcPr>
          <w:p w14:paraId="7ED02B91" w14:textId="77777777" w:rsidR="005665A9" w:rsidRPr="001B5282" w:rsidRDefault="005665A9" w:rsidP="006E72AA">
            <w:pPr>
              <w:pStyle w:val="Tabletext"/>
            </w:pPr>
          </w:p>
        </w:tc>
        <w:tc>
          <w:tcPr>
            <w:tcW w:w="92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324432E" w14:textId="72174CAD" w:rsidR="005665A9" w:rsidRDefault="005665A9" w:rsidP="006E72AA">
            <w:pPr>
              <w:pStyle w:val="Tablesmalltext"/>
              <w:rPr>
                <w:sz w:val="14"/>
                <w:szCs w:val="14"/>
              </w:rPr>
            </w:pPr>
            <w:r>
              <w:rPr>
                <w:sz w:val="14"/>
                <w:szCs w:val="14"/>
              </w:rPr>
              <w:t>0</w:t>
            </w:r>
          </w:p>
        </w:tc>
        <w:tc>
          <w:tcPr>
            <w:tcW w:w="107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131E598" w14:textId="02E576C6" w:rsidR="005665A9" w:rsidRDefault="005665A9" w:rsidP="006E72AA">
            <w:pPr>
              <w:pStyle w:val="Tablesmalltext"/>
              <w:rPr>
                <w:sz w:val="14"/>
                <w:szCs w:val="14"/>
              </w:rPr>
            </w:pPr>
            <w:r>
              <w:rPr>
                <w:sz w:val="14"/>
                <w:szCs w:val="14"/>
              </w:rPr>
              <w:t>April 2017</w:t>
            </w:r>
          </w:p>
        </w:tc>
        <w:tc>
          <w:tcPr>
            <w:tcW w:w="29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241E6AA" w14:textId="380A2907" w:rsidR="005665A9" w:rsidRDefault="005665A9" w:rsidP="006E72AA">
            <w:pPr>
              <w:pStyle w:val="Tablesmalltext"/>
              <w:rPr>
                <w:sz w:val="14"/>
                <w:szCs w:val="14"/>
              </w:rPr>
            </w:pPr>
            <w:r>
              <w:rPr>
                <w:sz w:val="14"/>
                <w:szCs w:val="14"/>
              </w:rPr>
              <w:t>Incorporating industry feedback</w:t>
            </w:r>
          </w:p>
        </w:tc>
        <w:tc>
          <w:tcPr>
            <w:tcW w:w="1426"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53AD78E" w14:textId="78D4B3A1" w:rsidR="005665A9" w:rsidRDefault="005665A9" w:rsidP="006E72AA">
            <w:pPr>
              <w:pStyle w:val="Tablesmalltext"/>
              <w:rPr>
                <w:sz w:val="14"/>
                <w:szCs w:val="14"/>
              </w:rPr>
            </w:pPr>
            <w:r>
              <w:rPr>
                <w:sz w:val="14"/>
                <w:szCs w:val="14"/>
              </w:rPr>
              <w:t>Ross Roberts</w:t>
            </w:r>
          </w:p>
        </w:tc>
        <w:tc>
          <w:tcPr>
            <w:tcW w:w="141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D6C4D95" w14:textId="77777777" w:rsidR="005665A9" w:rsidRDefault="005665A9" w:rsidP="006E72AA">
            <w:pPr>
              <w:pStyle w:val="Tablesmalltext"/>
              <w:rPr>
                <w:sz w:val="14"/>
                <w:szCs w:val="14"/>
              </w:rPr>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EE935A7" w14:textId="77777777" w:rsidR="005665A9" w:rsidRDefault="005665A9" w:rsidP="006E72AA">
            <w:pPr>
              <w:pStyle w:val="Tablesmalltext"/>
              <w:rPr>
                <w:sz w:val="14"/>
                <w:szCs w:val="14"/>
              </w:rPr>
            </w:pPr>
          </w:p>
        </w:tc>
        <w:tc>
          <w:tcPr>
            <w:tcW w:w="779" w:type="dxa"/>
            <w:tcBorders>
              <w:left w:val="single" w:sz="4" w:space="0" w:color="999999"/>
            </w:tcBorders>
            <w:shd w:val="clear" w:color="auto" w:fill="auto"/>
            <w:tcMar>
              <w:left w:w="85" w:type="dxa"/>
              <w:right w:w="85" w:type="dxa"/>
            </w:tcMar>
            <w:vAlign w:val="center"/>
          </w:tcPr>
          <w:p w14:paraId="63BC306A" w14:textId="77777777" w:rsidR="005665A9" w:rsidRPr="001B5282" w:rsidRDefault="005665A9" w:rsidP="006E72AA">
            <w:pPr>
              <w:pStyle w:val="Tabletext"/>
            </w:pPr>
          </w:p>
        </w:tc>
      </w:tr>
    </w:tbl>
    <w:p w14:paraId="02E2FBBE" w14:textId="77777777" w:rsidR="006444DB" w:rsidRPr="001B5282" w:rsidRDefault="006444DB" w:rsidP="006444DB">
      <w:pPr>
        <w:suppressAutoHyphens/>
        <w:autoSpaceDE w:val="0"/>
        <w:autoSpaceDN w:val="0"/>
        <w:adjustRightInd w:val="0"/>
        <w:spacing w:after="0" w:line="180" w:lineRule="atLeast"/>
        <w:textAlignment w:val="center"/>
        <w:rPr>
          <w:sz w:val="14"/>
        </w:rPr>
      </w:pPr>
    </w:p>
    <w:p w14:paraId="58E04CE3" w14:textId="31902B90" w:rsidR="006444DB" w:rsidRDefault="006444DB" w:rsidP="006444DB">
      <w:pPr>
        <w:suppressAutoHyphens/>
        <w:autoSpaceDE w:val="0"/>
        <w:autoSpaceDN w:val="0"/>
        <w:adjustRightInd w:val="0"/>
        <w:spacing w:after="0" w:line="180" w:lineRule="atLeast"/>
        <w:textAlignment w:val="center"/>
      </w:pPr>
      <w:r>
        <w:br w:type="page"/>
      </w:r>
    </w:p>
    <w:p w14:paraId="2FF28865" w14:textId="77777777" w:rsidR="006444DB" w:rsidRDefault="006444DB" w:rsidP="006444DB">
      <w:pPr>
        <w:pStyle w:val="ProjectName"/>
      </w:pPr>
      <w:bookmarkStart w:id="1" w:name="OLE_LINK31"/>
      <w:bookmarkStart w:id="2" w:name="OLE_LINK32"/>
      <w:r>
        <w:lastRenderedPageBreak/>
        <w:t>Document Development</w:t>
      </w:r>
    </w:p>
    <w:p w14:paraId="066752B4" w14:textId="77777777" w:rsidR="006444DB" w:rsidRDefault="006444DB" w:rsidP="006444DB">
      <w:pPr>
        <w:pStyle w:val="CopyrightInfo"/>
        <w:spacing w:after="240"/>
        <w:rPr>
          <w:sz w:val="20"/>
        </w:rPr>
      </w:pPr>
      <w:r w:rsidRPr="004A4437">
        <w:rPr>
          <w:sz w:val="20"/>
        </w:rPr>
        <w:t>Development of these documents has been the collaborative effort of engineers and scientists representing interested parties within New Zealand.</w:t>
      </w:r>
      <w:r>
        <w:rPr>
          <w:sz w:val="20"/>
        </w:rPr>
        <w:t xml:space="preserve">  </w:t>
      </w:r>
      <w:r w:rsidRPr="004A4437">
        <w:rPr>
          <w:sz w:val="20"/>
        </w:rPr>
        <w:t>The following panel of contributors assisted with development of these documents.</w:t>
      </w:r>
    </w:p>
    <w:p w14:paraId="44DC65DC" w14:textId="77777777" w:rsidR="006444DB" w:rsidRDefault="006444DB" w:rsidP="006444DB">
      <w:pPr>
        <w:pStyle w:val="Para0"/>
        <w:rPr>
          <w:rFonts w:cs="Arial"/>
          <w:b/>
        </w:rPr>
      </w:pPr>
      <w:r>
        <w:rPr>
          <w:rFonts w:cs="Arial"/>
          <w:b/>
        </w:rPr>
        <w:t>Working Group</w:t>
      </w:r>
    </w:p>
    <w:p w14:paraId="563C71AD" w14:textId="77777777" w:rsidR="0006201C" w:rsidRPr="00FD7DD8" w:rsidRDefault="0006201C" w:rsidP="0006201C">
      <w:pPr>
        <w:pStyle w:val="ListParagraph"/>
        <w:numPr>
          <w:ilvl w:val="0"/>
          <w:numId w:val="47"/>
        </w:numPr>
        <w:rPr>
          <w:rFonts w:ascii="Arial" w:hAnsi="Arial" w:cs="Arial"/>
          <w:sz w:val="20"/>
        </w:rPr>
      </w:pPr>
      <w:r w:rsidRPr="00FD7DD8">
        <w:rPr>
          <w:rFonts w:ascii="Arial" w:hAnsi="Arial" w:cs="Arial"/>
          <w:sz w:val="20"/>
        </w:rPr>
        <w:t>Ross Roberts</w:t>
      </w:r>
      <w:r w:rsidRPr="00FD7DD8">
        <w:rPr>
          <w:rFonts w:ascii="Arial" w:hAnsi="Arial" w:cs="Arial"/>
          <w:sz w:val="20"/>
        </w:rPr>
        <w:tab/>
      </w:r>
      <w:r w:rsidRPr="00FD7DD8">
        <w:rPr>
          <w:rFonts w:ascii="Arial" w:hAnsi="Arial" w:cs="Arial"/>
          <w:sz w:val="20"/>
        </w:rPr>
        <w:tab/>
        <w:t>Auckland Council</w:t>
      </w:r>
      <w:r>
        <w:rPr>
          <w:rFonts w:ascii="Arial" w:hAnsi="Arial" w:cs="Arial"/>
          <w:sz w:val="20"/>
        </w:rPr>
        <w:t xml:space="preserve"> </w:t>
      </w:r>
      <w:r w:rsidRPr="00FD7DD8">
        <w:rPr>
          <w:rFonts w:ascii="Arial" w:hAnsi="Arial" w:cs="Arial"/>
          <w:sz w:val="20"/>
        </w:rPr>
        <w:t>(lead author)</w:t>
      </w:r>
    </w:p>
    <w:p w14:paraId="67E1E1FF" w14:textId="77777777" w:rsidR="0006201C" w:rsidRDefault="0006201C" w:rsidP="0006201C">
      <w:pPr>
        <w:pStyle w:val="ListParagraph"/>
        <w:numPr>
          <w:ilvl w:val="0"/>
          <w:numId w:val="47"/>
        </w:numPr>
        <w:rPr>
          <w:rFonts w:ascii="Arial" w:hAnsi="Arial" w:cs="Arial"/>
          <w:sz w:val="20"/>
        </w:rPr>
      </w:pPr>
      <w:r>
        <w:rPr>
          <w:rFonts w:ascii="Arial" w:hAnsi="Arial" w:cs="Arial"/>
          <w:sz w:val="20"/>
        </w:rPr>
        <w:t>Guy Cassidy</w:t>
      </w:r>
      <w:r>
        <w:rPr>
          <w:rFonts w:ascii="Arial" w:hAnsi="Arial" w:cs="Arial"/>
          <w:sz w:val="20"/>
        </w:rPr>
        <w:tab/>
      </w:r>
      <w:r>
        <w:rPr>
          <w:rFonts w:ascii="Arial" w:hAnsi="Arial" w:cs="Arial"/>
          <w:sz w:val="20"/>
        </w:rPr>
        <w:tab/>
        <w:t>ENGEO &amp; NZGS</w:t>
      </w:r>
    </w:p>
    <w:p w14:paraId="5FA7DFE8" w14:textId="08A6139E" w:rsidR="0006201C" w:rsidRDefault="0006201C" w:rsidP="0006201C">
      <w:pPr>
        <w:pStyle w:val="ListParagraph"/>
        <w:numPr>
          <w:ilvl w:val="0"/>
          <w:numId w:val="47"/>
        </w:numPr>
        <w:rPr>
          <w:rFonts w:ascii="Arial" w:hAnsi="Arial" w:cs="Arial"/>
          <w:sz w:val="20"/>
        </w:rPr>
      </w:pPr>
      <w:r>
        <w:rPr>
          <w:rFonts w:ascii="Arial" w:hAnsi="Arial" w:cs="Arial"/>
          <w:sz w:val="20"/>
        </w:rPr>
        <w:t>Tony Fairclough</w:t>
      </w:r>
      <w:r>
        <w:rPr>
          <w:rFonts w:ascii="Arial" w:hAnsi="Arial" w:cs="Arial"/>
          <w:sz w:val="20"/>
        </w:rPr>
        <w:tab/>
      </w:r>
      <w:r w:rsidR="008750CE" w:rsidRPr="00783941">
        <w:rPr>
          <w:rFonts w:ascii="Arial" w:hAnsi="Arial" w:cs="Arial"/>
          <w:sz w:val="20"/>
        </w:rPr>
        <w:t>Tonkin &amp; Taylor</w:t>
      </w:r>
      <w:r w:rsidR="008750CE">
        <w:rPr>
          <w:rFonts w:ascii="Arial" w:hAnsi="Arial" w:cs="Arial"/>
          <w:sz w:val="20"/>
        </w:rPr>
        <w:t>, EQC</w:t>
      </w:r>
      <w:r w:rsidR="008750CE" w:rsidRPr="00783941">
        <w:rPr>
          <w:rFonts w:ascii="Arial" w:hAnsi="Arial" w:cs="Arial"/>
          <w:sz w:val="20"/>
        </w:rPr>
        <w:t xml:space="preserve"> &amp; NZGS</w:t>
      </w:r>
    </w:p>
    <w:p w14:paraId="4645B32E" w14:textId="4410DE80" w:rsidR="0006201C" w:rsidRDefault="0006201C" w:rsidP="0006201C">
      <w:pPr>
        <w:pStyle w:val="ListParagraph"/>
        <w:numPr>
          <w:ilvl w:val="0"/>
          <w:numId w:val="47"/>
        </w:numPr>
        <w:rPr>
          <w:rFonts w:ascii="Arial" w:hAnsi="Arial" w:cs="Arial"/>
          <w:sz w:val="20"/>
        </w:rPr>
      </w:pPr>
      <w:r>
        <w:rPr>
          <w:rFonts w:ascii="Arial" w:hAnsi="Arial" w:cs="Arial"/>
          <w:sz w:val="20"/>
        </w:rPr>
        <w:t>Stuart Finlan</w:t>
      </w:r>
      <w:r>
        <w:rPr>
          <w:rFonts w:ascii="Arial" w:hAnsi="Arial" w:cs="Arial"/>
          <w:sz w:val="20"/>
        </w:rPr>
        <w:tab/>
      </w:r>
      <w:r>
        <w:rPr>
          <w:rFonts w:ascii="Arial" w:hAnsi="Arial" w:cs="Arial"/>
          <w:sz w:val="20"/>
        </w:rPr>
        <w:tab/>
        <w:t>NZ</w:t>
      </w:r>
      <w:r w:rsidR="00B600E9">
        <w:rPr>
          <w:rFonts w:ascii="Arial" w:hAnsi="Arial" w:cs="Arial"/>
          <w:sz w:val="20"/>
        </w:rPr>
        <w:t xml:space="preserve"> Transport Agency</w:t>
      </w:r>
    </w:p>
    <w:p w14:paraId="7AF7B4C3" w14:textId="77777777" w:rsidR="0006201C" w:rsidRDefault="0006201C" w:rsidP="0006201C">
      <w:pPr>
        <w:pStyle w:val="ListParagraph"/>
        <w:numPr>
          <w:ilvl w:val="0"/>
          <w:numId w:val="47"/>
        </w:numPr>
        <w:rPr>
          <w:rFonts w:ascii="Arial" w:hAnsi="Arial" w:cs="Arial"/>
          <w:sz w:val="20"/>
        </w:rPr>
      </w:pPr>
      <w:r>
        <w:rPr>
          <w:rFonts w:ascii="Arial" w:hAnsi="Arial" w:cs="Arial"/>
          <w:sz w:val="20"/>
        </w:rPr>
        <w:t>Stephen Grace</w:t>
      </w:r>
      <w:r>
        <w:rPr>
          <w:rFonts w:ascii="Arial" w:hAnsi="Arial" w:cs="Arial"/>
          <w:sz w:val="20"/>
        </w:rPr>
        <w:tab/>
      </w:r>
      <w:r>
        <w:rPr>
          <w:rFonts w:ascii="Arial" w:hAnsi="Arial" w:cs="Arial"/>
          <w:sz w:val="20"/>
        </w:rPr>
        <w:tab/>
        <w:t>Watercare</w:t>
      </w:r>
    </w:p>
    <w:p w14:paraId="0BDEA0DE" w14:textId="77777777" w:rsidR="0006201C" w:rsidRDefault="0006201C" w:rsidP="0006201C">
      <w:pPr>
        <w:pStyle w:val="ListParagraph"/>
        <w:numPr>
          <w:ilvl w:val="0"/>
          <w:numId w:val="47"/>
        </w:numPr>
        <w:rPr>
          <w:rFonts w:ascii="Arial" w:hAnsi="Arial" w:cs="Arial"/>
          <w:sz w:val="20"/>
        </w:rPr>
      </w:pPr>
      <w:r>
        <w:rPr>
          <w:rFonts w:ascii="Arial" w:hAnsi="Arial" w:cs="Arial"/>
          <w:sz w:val="20"/>
        </w:rPr>
        <w:t>Sally Hargraves</w:t>
      </w:r>
      <w:r>
        <w:rPr>
          <w:rFonts w:ascii="Arial" w:hAnsi="Arial" w:cs="Arial"/>
          <w:sz w:val="20"/>
        </w:rPr>
        <w:tab/>
        <w:t>Terra Firma &amp; NZGS</w:t>
      </w:r>
    </w:p>
    <w:p w14:paraId="76CE1A38" w14:textId="5C4684EB" w:rsidR="006444DB" w:rsidRDefault="002B729B" w:rsidP="006444DB">
      <w:pPr>
        <w:pStyle w:val="ListParagraph"/>
        <w:numPr>
          <w:ilvl w:val="0"/>
          <w:numId w:val="47"/>
        </w:numPr>
        <w:rPr>
          <w:rFonts w:ascii="Arial" w:hAnsi="Arial" w:cs="Arial"/>
          <w:sz w:val="20"/>
        </w:rPr>
      </w:pPr>
      <w:r>
        <w:rPr>
          <w:rFonts w:ascii="Arial" w:hAnsi="Arial" w:cs="Arial"/>
          <w:sz w:val="20"/>
        </w:rPr>
        <w:t xml:space="preserve">Dr </w:t>
      </w:r>
      <w:r w:rsidR="006444DB">
        <w:rPr>
          <w:rFonts w:ascii="Arial" w:hAnsi="Arial" w:cs="Arial"/>
          <w:sz w:val="20"/>
        </w:rPr>
        <w:t>Gilles Seve</w:t>
      </w:r>
      <w:r w:rsidR="006444DB">
        <w:rPr>
          <w:rFonts w:ascii="Arial" w:hAnsi="Arial" w:cs="Arial"/>
          <w:sz w:val="20"/>
        </w:rPr>
        <w:tab/>
      </w:r>
      <w:r w:rsidR="006444DB">
        <w:rPr>
          <w:rFonts w:ascii="Arial" w:hAnsi="Arial" w:cs="Arial"/>
          <w:sz w:val="20"/>
        </w:rPr>
        <w:tab/>
        <w:t>MBIE</w:t>
      </w:r>
    </w:p>
    <w:p w14:paraId="5BD0D1AD" w14:textId="77777777" w:rsidR="0006201C" w:rsidRDefault="0006201C" w:rsidP="0006201C">
      <w:pPr>
        <w:pStyle w:val="ListParagraph"/>
        <w:numPr>
          <w:ilvl w:val="0"/>
          <w:numId w:val="47"/>
        </w:numPr>
        <w:rPr>
          <w:rFonts w:ascii="Arial" w:hAnsi="Arial" w:cs="Arial"/>
          <w:sz w:val="20"/>
        </w:rPr>
      </w:pPr>
      <w:r>
        <w:rPr>
          <w:rFonts w:ascii="Arial" w:hAnsi="Arial" w:cs="Arial"/>
          <w:sz w:val="20"/>
        </w:rPr>
        <w:t>Harry Wahab</w:t>
      </w:r>
      <w:r>
        <w:rPr>
          <w:rFonts w:ascii="Arial" w:hAnsi="Arial" w:cs="Arial"/>
          <w:sz w:val="20"/>
        </w:rPr>
        <w:tab/>
      </w:r>
      <w:r>
        <w:rPr>
          <w:rFonts w:ascii="Arial" w:hAnsi="Arial" w:cs="Arial"/>
          <w:sz w:val="20"/>
        </w:rPr>
        <w:tab/>
      </w:r>
      <w:proofErr w:type="spellStart"/>
      <w:r>
        <w:rPr>
          <w:rFonts w:ascii="Arial" w:hAnsi="Arial" w:cs="Arial"/>
          <w:sz w:val="20"/>
        </w:rPr>
        <w:t>Beca</w:t>
      </w:r>
      <w:proofErr w:type="spellEnd"/>
    </w:p>
    <w:p w14:paraId="1866158C" w14:textId="2907AE70" w:rsidR="002B729B" w:rsidRDefault="002B729B" w:rsidP="0006201C">
      <w:pPr>
        <w:pStyle w:val="ListParagraph"/>
        <w:numPr>
          <w:ilvl w:val="0"/>
          <w:numId w:val="47"/>
        </w:numPr>
        <w:rPr>
          <w:rFonts w:ascii="Arial" w:hAnsi="Arial" w:cs="Arial"/>
          <w:sz w:val="20"/>
        </w:rPr>
      </w:pPr>
      <w:r>
        <w:rPr>
          <w:rFonts w:ascii="Arial" w:hAnsi="Arial" w:cs="Arial"/>
          <w:sz w:val="20"/>
        </w:rPr>
        <w:t>Steve Faulkner</w:t>
      </w:r>
      <w:r>
        <w:rPr>
          <w:rFonts w:ascii="Arial" w:hAnsi="Arial" w:cs="Arial"/>
          <w:sz w:val="20"/>
        </w:rPr>
        <w:tab/>
      </w:r>
      <w:r>
        <w:rPr>
          <w:rFonts w:ascii="Arial" w:hAnsi="Arial" w:cs="Arial"/>
          <w:sz w:val="20"/>
        </w:rPr>
        <w:tab/>
        <w:t>NZDF</w:t>
      </w:r>
    </w:p>
    <w:p w14:paraId="1F555E19" w14:textId="26BBD1DC" w:rsidR="002B729B" w:rsidRDefault="002B729B" w:rsidP="0006201C">
      <w:pPr>
        <w:pStyle w:val="ListParagraph"/>
        <w:numPr>
          <w:ilvl w:val="0"/>
          <w:numId w:val="47"/>
        </w:numPr>
        <w:rPr>
          <w:rFonts w:ascii="Arial" w:hAnsi="Arial" w:cs="Arial"/>
          <w:sz w:val="20"/>
        </w:rPr>
      </w:pPr>
      <w:r>
        <w:rPr>
          <w:rFonts w:ascii="Arial" w:hAnsi="Arial" w:cs="Arial"/>
          <w:sz w:val="20"/>
        </w:rPr>
        <w:t>Marco Holtrigter</w:t>
      </w:r>
      <w:r>
        <w:rPr>
          <w:rFonts w:ascii="Arial" w:hAnsi="Arial" w:cs="Arial"/>
          <w:sz w:val="20"/>
        </w:rPr>
        <w:tab/>
        <w:t>CETANZ CPT Group</w:t>
      </w:r>
    </w:p>
    <w:p w14:paraId="7508B316" w14:textId="77777777" w:rsidR="006444DB" w:rsidRDefault="006444DB" w:rsidP="006444DB">
      <w:pPr>
        <w:rPr>
          <w:rFonts w:cs="Arial"/>
        </w:rPr>
      </w:pPr>
    </w:p>
    <w:p w14:paraId="69CB39A4" w14:textId="77777777" w:rsidR="006444DB" w:rsidRDefault="006444DB" w:rsidP="006444DB">
      <w:pPr>
        <w:pStyle w:val="Para0"/>
        <w:rPr>
          <w:rFonts w:cs="Arial"/>
          <w:b/>
        </w:rPr>
      </w:pPr>
      <w:r>
        <w:rPr>
          <w:rFonts w:cs="Arial"/>
          <w:b/>
        </w:rPr>
        <w:t>Governance Group</w:t>
      </w:r>
    </w:p>
    <w:p w14:paraId="346F4316" w14:textId="77777777" w:rsidR="006444DB" w:rsidRPr="00FD7DD8" w:rsidRDefault="006444DB" w:rsidP="006444DB">
      <w:pPr>
        <w:pStyle w:val="ListParagraph"/>
        <w:numPr>
          <w:ilvl w:val="0"/>
          <w:numId w:val="47"/>
        </w:numPr>
        <w:rPr>
          <w:rFonts w:ascii="Arial" w:hAnsi="Arial" w:cs="Arial"/>
          <w:sz w:val="20"/>
        </w:rPr>
      </w:pPr>
      <w:r>
        <w:rPr>
          <w:rFonts w:ascii="Arial" w:hAnsi="Arial" w:cs="Arial"/>
          <w:sz w:val="20"/>
        </w:rPr>
        <w:t>Sarah Sinclair</w:t>
      </w:r>
      <w:r w:rsidRPr="00FD7DD8">
        <w:rPr>
          <w:rFonts w:ascii="Arial" w:hAnsi="Arial" w:cs="Arial"/>
          <w:sz w:val="20"/>
        </w:rPr>
        <w:tab/>
      </w:r>
      <w:r w:rsidRPr="00FD7DD8">
        <w:rPr>
          <w:rFonts w:ascii="Arial" w:hAnsi="Arial" w:cs="Arial"/>
          <w:sz w:val="20"/>
        </w:rPr>
        <w:tab/>
        <w:t>Auckland Council</w:t>
      </w:r>
      <w:r>
        <w:rPr>
          <w:rFonts w:ascii="Arial" w:hAnsi="Arial" w:cs="Arial"/>
          <w:sz w:val="20"/>
        </w:rPr>
        <w:t xml:space="preserve"> (Chair)</w:t>
      </w:r>
    </w:p>
    <w:p w14:paraId="36A23134" w14:textId="77777777" w:rsidR="002B729B" w:rsidRDefault="002B729B" w:rsidP="002B729B">
      <w:pPr>
        <w:pStyle w:val="ListParagraph"/>
        <w:numPr>
          <w:ilvl w:val="0"/>
          <w:numId w:val="47"/>
        </w:numPr>
        <w:rPr>
          <w:rFonts w:ascii="Arial" w:hAnsi="Arial" w:cs="Arial"/>
          <w:sz w:val="20"/>
        </w:rPr>
      </w:pPr>
      <w:r>
        <w:rPr>
          <w:rFonts w:ascii="Arial" w:hAnsi="Arial" w:cs="Arial"/>
          <w:sz w:val="20"/>
        </w:rPr>
        <w:t>Mike Stannard</w:t>
      </w:r>
      <w:r>
        <w:rPr>
          <w:rFonts w:ascii="Arial" w:hAnsi="Arial" w:cs="Arial"/>
          <w:sz w:val="20"/>
        </w:rPr>
        <w:tab/>
      </w:r>
      <w:r>
        <w:rPr>
          <w:rFonts w:ascii="Arial" w:hAnsi="Arial" w:cs="Arial"/>
          <w:sz w:val="20"/>
        </w:rPr>
        <w:tab/>
        <w:t>MBIE</w:t>
      </w:r>
    </w:p>
    <w:p w14:paraId="2B6D7C29" w14:textId="77777777" w:rsidR="0006201C" w:rsidRDefault="0006201C" w:rsidP="0006201C">
      <w:pPr>
        <w:pStyle w:val="ListParagraph"/>
        <w:numPr>
          <w:ilvl w:val="0"/>
          <w:numId w:val="47"/>
        </w:numPr>
        <w:rPr>
          <w:rFonts w:ascii="Arial" w:hAnsi="Arial" w:cs="Arial"/>
          <w:sz w:val="20"/>
        </w:rPr>
      </w:pPr>
      <w:r>
        <w:rPr>
          <w:rFonts w:ascii="Arial" w:hAnsi="Arial" w:cs="Arial"/>
          <w:sz w:val="20"/>
        </w:rPr>
        <w:t>Chris Beasley</w:t>
      </w:r>
      <w:r>
        <w:rPr>
          <w:rFonts w:ascii="Arial" w:hAnsi="Arial" w:cs="Arial"/>
          <w:sz w:val="20"/>
        </w:rPr>
        <w:tab/>
      </w:r>
      <w:r>
        <w:rPr>
          <w:rFonts w:ascii="Arial" w:hAnsi="Arial" w:cs="Arial"/>
          <w:sz w:val="20"/>
        </w:rPr>
        <w:tab/>
        <w:t>Auckland Transport</w:t>
      </w:r>
    </w:p>
    <w:p w14:paraId="2240EA38" w14:textId="77777777" w:rsidR="0006201C" w:rsidRDefault="0006201C" w:rsidP="0006201C">
      <w:pPr>
        <w:pStyle w:val="ListParagraph"/>
        <w:numPr>
          <w:ilvl w:val="0"/>
          <w:numId w:val="47"/>
        </w:numPr>
        <w:rPr>
          <w:rFonts w:ascii="Arial" w:hAnsi="Arial" w:cs="Arial"/>
          <w:sz w:val="20"/>
        </w:rPr>
      </w:pPr>
      <w:r>
        <w:rPr>
          <w:rFonts w:ascii="Arial" w:hAnsi="Arial" w:cs="Arial"/>
          <w:sz w:val="20"/>
        </w:rPr>
        <w:t xml:space="preserve">Jean </w:t>
      </w:r>
      <w:proofErr w:type="spellStart"/>
      <w:r>
        <w:rPr>
          <w:rFonts w:ascii="Arial" w:hAnsi="Arial" w:cs="Arial"/>
          <w:sz w:val="20"/>
        </w:rPr>
        <w:t>DeVilliers</w:t>
      </w:r>
      <w:proofErr w:type="spellEnd"/>
      <w:r>
        <w:rPr>
          <w:rFonts w:ascii="Arial" w:hAnsi="Arial" w:cs="Arial"/>
          <w:sz w:val="20"/>
        </w:rPr>
        <w:tab/>
      </w:r>
      <w:r>
        <w:rPr>
          <w:rFonts w:ascii="Arial" w:hAnsi="Arial" w:cs="Arial"/>
          <w:sz w:val="20"/>
        </w:rPr>
        <w:tab/>
        <w:t>Watercare</w:t>
      </w:r>
    </w:p>
    <w:p w14:paraId="2BDDF0A6" w14:textId="77777777" w:rsidR="002B729B" w:rsidRDefault="002B729B" w:rsidP="002B729B">
      <w:pPr>
        <w:pStyle w:val="ListParagraph"/>
        <w:numPr>
          <w:ilvl w:val="0"/>
          <w:numId w:val="47"/>
        </w:numPr>
        <w:rPr>
          <w:rFonts w:ascii="Arial" w:hAnsi="Arial" w:cs="Arial"/>
          <w:sz w:val="20"/>
        </w:rPr>
      </w:pPr>
      <w:r>
        <w:rPr>
          <w:rFonts w:ascii="Arial" w:hAnsi="Arial" w:cs="Arial"/>
          <w:sz w:val="20"/>
        </w:rPr>
        <w:t>Stuart Finlan</w:t>
      </w:r>
      <w:r>
        <w:rPr>
          <w:rFonts w:ascii="Arial" w:hAnsi="Arial" w:cs="Arial"/>
          <w:sz w:val="20"/>
        </w:rPr>
        <w:tab/>
      </w:r>
      <w:r>
        <w:rPr>
          <w:rFonts w:ascii="Arial" w:hAnsi="Arial" w:cs="Arial"/>
          <w:sz w:val="20"/>
        </w:rPr>
        <w:tab/>
        <w:t>NZ Transport Agency</w:t>
      </w:r>
    </w:p>
    <w:p w14:paraId="7C65E8DE" w14:textId="7D785664" w:rsidR="002B729B" w:rsidRDefault="002B729B" w:rsidP="002B729B">
      <w:pPr>
        <w:pStyle w:val="ListParagraph"/>
        <w:numPr>
          <w:ilvl w:val="0"/>
          <w:numId w:val="47"/>
        </w:numPr>
        <w:rPr>
          <w:rFonts w:ascii="Arial" w:hAnsi="Arial" w:cs="Arial"/>
          <w:sz w:val="20"/>
        </w:rPr>
      </w:pPr>
      <w:r>
        <w:rPr>
          <w:rFonts w:ascii="Arial" w:hAnsi="Arial" w:cs="Arial"/>
          <w:sz w:val="20"/>
        </w:rPr>
        <w:t>Tony Fairclough</w:t>
      </w:r>
      <w:r>
        <w:rPr>
          <w:rFonts w:ascii="Arial" w:hAnsi="Arial" w:cs="Arial"/>
          <w:sz w:val="20"/>
        </w:rPr>
        <w:tab/>
        <w:t>NZGS, EQC</w:t>
      </w:r>
    </w:p>
    <w:p w14:paraId="2F661819" w14:textId="1D256816" w:rsidR="0006201C" w:rsidRDefault="0006201C" w:rsidP="0006201C">
      <w:pPr>
        <w:pStyle w:val="ListParagraph"/>
        <w:numPr>
          <w:ilvl w:val="0"/>
          <w:numId w:val="47"/>
        </w:numPr>
        <w:rPr>
          <w:rFonts w:ascii="Arial" w:hAnsi="Arial" w:cs="Arial"/>
          <w:sz w:val="20"/>
        </w:rPr>
      </w:pPr>
      <w:r>
        <w:rPr>
          <w:rFonts w:ascii="Arial" w:hAnsi="Arial" w:cs="Arial"/>
          <w:sz w:val="20"/>
        </w:rPr>
        <w:t>Steve Faulkner</w:t>
      </w:r>
      <w:r>
        <w:rPr>
          <w:rFonts w:ascii="Arial" w:hAnsi="Arial" w:cs="Arial"/>
          <w:sz w:val="20"/>
        </w:rPr>
        <w:tab/>
      </w:r>
      <w:r>
        <w:rPr>
          <w:rFonts w:ascii="Arial" w:hAnsi="Arial" w:cs="Arial"/>
          <w:sz w:val="20"/>
        </w:rPr>
        <w:tab/>
        <w:t>New Zealand Drillers’ Federation</w:t>
      </w:r>
      <w:r w:rsidR="002B729B">
        <w:rPr>
          <w:rFonts w:ascii="Arial" w:hAnsi="Arial" w:cs="Arial"/>
          <w:sz w:val="20"/>
        </w:rPr>
        <w:t xml:space="preserve"> </w:t>
      </w:r>
      <w:r w:rsidR="00CA540C">
        <w:rPr>
          <w:rFonts w:ascii="Arial" w:hAnsi="Arial" w:cs="Arial"/>
          <w:sz w:val="20"/>
        </w:rPr>
        <w:t>(NZDF)</w:t>
      </w:r>
    </w:p>
    <w:p w14:paraId="7AB741EF" w14:textId="77777777" w:rsidR="0006201C" w:rsidRDefault="0006201C" w:rsidP="0006201C">
      <w:pPr>
        <w:pStyle w:val="ListParagraph"/>
        <w:numPr>
          <w:ilvl w:val="0"/>
          <w:numId w:val="47"/>
        </w:numPr>
        <w:rPr>
          <w:rFonts w:ascii="Arial" w:hAnsi="Arial" w:cs="Arial"/>
          <w:sz w:val="20"/>
        </w:rPr>
      </w:pPr>
      <w:r>
        <w:rPr>
          <w:rFonts w:ascii="Arial" w:hAnsi="Arial" w:cs="Arial"/>
          <w:sz w:val="20"/>
        </w:rPr>
        <w:t>Marco Holtrigter</w:t>
      </w:r>
      <w:r>
        <w:rPr>
          <w:rFonts w:ascii="Arial" w:hAnsi="Arial" w:cs="Arial"/>
          <w:sz w:val="20"/>
        </w:rPr>
        <w:tab/>
        <w:t>CETANZ CPT Group</w:t>
      </w:r>
    </w:p>
    <w:p w14:paraId="3F16C9F1" w14:textId="684DF3FF" w:rsidR="00CA540C" w:rsidRDefault="00CA540C" w:rsidP="0006201C">
      <w:pPr>
        <w:pStyle w:val="ListParagraph"/>
        <w:numPr>
          <w:ilvl w:val="0"/>
          <w:numId w:val="47"/>
        </w:numPr>
        <w:rPr>
          <w:rFonts w:ascii="Arial" w:hAnsi="Arial" w:cs="Arial"/>
          <w:sz w:val="20"/>
        </w:rPr>
      </w:pPr>
      <w:r>
        <w:rPr>
          <w:rFonts w:ascii="Arial" w:hAnsi="Arial" w:cs="Arial"/>
          <w:sz w:val="20"/>
        </w:rPr>
        <w:t xml:space="preserve">Ross Roberts </w:t>
      </w:r>
      <w:r>
        <w:rPr>
          <w:rFonts w:ascii="Arial" w:hAnsi="Arial" w:cs="Arial"/>
          <w:sz w:val="20"/>
        </w:rPr>
        <w:tab/>
      </w:r>
      <w:r>
        <w:rPr>
          <w:rFonts w:ascii="Arial" w:hAnsi="Arial" w:cs="Arial"/>
          <w:sz w:val="20"/>
        </w:rPr>
        <w:tab/>
        <w:t>Auckland Council</w:t>
      </w:r>
    </w:p>
    <w:p w14:paraId="5B929830" w14:textId="77777777" w:rsidR="006444DB" w:rsidRDefault="006444DB" w:rsidP="006444DB">
      <w:pPr>
        <w:rPr>
          <w:rFonts w:cs="Arial"/>
        </w:rPr>
      </w:pPr>
    </w:p>
    <w:p w14:paraId="21E54766" w14:textId="77777777" w:rsidR="006444DB" w:rsidRDefault="006444DB" w:rsidP="006444DB">
      <w:pPr>
        <w:pStyle w:val="Para0"/>
        <w:rPr>
          <w:rFonts w:cs="Arial"/>
          <w:b/>
        </w:rPr>
      </w:pPr>
      <w:r>
        <w:rPr>
          <w:rFonts w:cs="Arial"/>
          <w:b/>
        </w:rPr>
        <w:t>Technical Specialists</w:t>
      </w:r>
    </w:p>
    <w:p w14:paraId="73F0E559" w14:textId="77777777" w:rsidR="0006201C" w:rsidRDefault="0006201C" w:rsidP="0006201C">
      <w:pPr>
        <w:pStyle w:val="ListParagraph"/>
        <w:numPr>
          <w:ilvl w:val="0"/>
          <w:numId w:val="47"/>
        </w:numPr>
        <w:rPr>
          <w:rFonts w:ascii="Arial" w:hAnsi="Arial" w:cs="Arial"/>
          <w:sz w:val="20"/>
        </w:rPr>
      </w:pPr>
      <w:r>
        <w:rPr>
          <w:rFonts w:ascii="Arial" w:hAnsi="Arial" w:cs="Arial"/>
          <w:sz w:val="20"/>
        </w:rPr>
        <w:t>Paul Burton</w:t>
      </w:r>
      <w:r>
        <w:rPr>
          <w:rFonts w:ascii="Arial" w:hAnsi="Arial" w:cs="Arial"/>
          <w:sz w:val="20"/>
        </w:rPr>
        <w:tab/>
      </w:r>
      <w:r>
        <w:rPr>
          <w:rFonts w:ascii="Arial" w:hAnsi="Arial" w:cs="Arial"/>
          <w:sz w:val="20"/>
        </w:rPr>
        <w:tab/>
        <w:t>Geotechnics (Geotechnical Laboratory Testing)</w:t>
      </w:r>
    </w:p>
    <w:p w14:paraId="7B9B8A9A" w14:textId="77777777" w:rsidR="0006201C" w:rsidRDefault="0006201C" w:rsidP="0006201C">
      <w:pPr>
        <w:pStyle w:val="ListParagraph"/>
        <w:numPr>
          <w:ilvl w:val="0"/>
          <w:numId w:val="47"/>
        </w:numPr>
        <w:rPr>
          <w:rFonts w:ascii="Arial" w:hAnsi="Arial" w:cs="Arial"/>
          <w:sz w:val="20"/>
        </w:rPr>
      </w:pPr>
      <w:r>
        <w:rPr>
          <w:rFonts w:ascii="Arial" w:hAnsi="Arial" w:cs="Arial"/>
          <w:sz w:val="20"/>
        </w:rPr>
        <w:t>Tom Grace</w:t>
      </w:r>
      <w:r>
        <w:rPr>
          <w:rFonts w:ascii="Arial" w:hAnsi="Arial" w:cs="Arial"/>
          <w:sz w:val="20"/>
        </w:rPr>
        <w:tab/>
      </w:r>
      <w:r>
        <w:rPr>
          <w:rFonts w:ascii="Arial" w:hAnsi="Arial" w:cs="Arial"/>
          <w:sz w:val="20"/>
        </w:rPr>
        <w:tab/>
        <w:t>RDCL (Geophysics)</w:t>
      </w:r>
    </w:p>
    <w:p w14:paraId="19213F24" w14:textId="77777777" w:rsidR="006444DB" w:rsidRDefault="006444DB" w:rsidP="006444DB">
      <w:pPr>
        <w:pStyle w:val="ListParagraph"/>
        <w:numPr>
          <w:ilvl w:val="0"/>
          <w:numId w:val="47"/>
        </w:numPr>
        <w:rPr>
          <w:rFonts w:ascii="Arial" w:hAnsi="Arial" w:cs="Arial"/>
          <w:sz w:val="20"/>
        </w:rPr>
      </w:pPr>
      <w:r>
        <w:rPr>
          <w:rFonts w:ascii="Arial" w:hAnsi="Arial" w:cs="Arial"/>
          <w:sz w:val="20"/>
        </w:rPr>
        <w:t>Ian Haycock</w:t>
      </w:r>
      <w:r>
        <w:rPr>
          <w:rFonts w:ascii="Arial" w:hAnsi="Arial" w:cs="Arial"/>
          <w:sz w:val="20"/>
        </w:rPr>
        <w:tab/>
      </w:r>
      <w:r>
        <w:rPr>
          <w:rFonts w:ascii="Arial" w:hAnsi="Arial" w:cs="Arial"/>
          <w:sz w:val="20"/>
        </w:rPr>
        <w:tab/>
        <w:t>McMillan Drilling (Drilling Standards)</w:t>
      </w:r>
    </w:p>
    <w:p w14:paraId="2B801209" w14:textId="77777777" w:rsidR="006444DB" w:rsidRPr="00FD7DD8" w:rsidRDefault="006444DB" w:rsidP="006444DB">
      <w:pPr>
        <w:pStyle w:val="ListParagraph"/>
        <w:numPr>
          <w:ilvl w:val="0"/>
          <w:numId w:val="47"/>
        </w:numPr>
        <w:rPr>
          <w:rFonts w:ascii="Arial" w:hAnsi="Arial" w:cs="Arial"/>
          <w:sz w:val="20"/>
        </w:rPr>
      </w:pPr>
      <w:r>
        <w:rPr>
          <w:rFonts w:ascii="Arial" w:hAnsi="Arial" w:cs="Arial"/>
          <w:sz w:val="20"/>
        </w:rPr>
        <w:t>Carole Lee</w:t>
      </w:r>
      <w:r>
        <w:rPr>
          <w:rFonts w:ascii="Arial" w:hAnsi="Arial" w:cs="Arial"/>
          <w:sz w:val="20"/>
        </w:rPr>
        <w:tab/>
      </w:r>
      <w:r w:rsidRPr="00FD7DD8">
        <w:rPr>
          <w:rFonts w:ascii="Arial" w:hAnsi="Arial" w:cs="Arial"/>
          <w:sz w:val="20"/>
        </w:rPr>
        <w:tab/>
      </w:r>
      <w:r w:rsidRPr="00FD7DD8">
        <w:rPr>
          <w:rFonts w:ascii="Arial" w:hAnsi="Arial" w:cs="Arial"/>
          <w:sz w:val="20"/>
        </w:rPr>
        <w:tab/>
        <w:t>Auckland Council</w:t>
      </w:r>
      <w:r>
        <w:rPr>
          <w:rFonts w:ascii="Arial" w:hAnsi="Arial" w:cs="Arial"/>
          <w:sz w:val="20"/>
        </w:rPr>
        <w:t xml:space="preserve"> (Contaminated Land)</w:t>
      </w:r>
    </w:p>
    <w:p w14:paraId="6B40A175" w14:textId="77777777" w:rsidR="0006201C" w:rsidRPr="00FD7DD8" w:rsidRDefault="0006201C" w:rsidP="0006201C">
      <w:pPr>
        <w:pStyle w:val="ListParagraph"/>
        <w:numPr>
          <w:ilvl w:val="0"/>
          <w:numId w:val="47"/>
        </w:numPr>
        <w:rPr>
          <w:rFonts w:ascii="Arial" w:hAnsi="Arial" w:cs="Arial"/>
          <w:sz w:val="20"/>
        </w:rPr>
      </w:pPr>
      <w:r>
        <w:rPr>
          <w:rFonts w:ascii="Arial" w:hAnsi="Arial" w:cs="Arial"/>
          <w:sz w:val="20"/>
        </w:rPr>
        <w:t xml:space="preserve">Jane </w:t>
      </w:r>
      <w:proofErr w:type="spellStart"/>
      <w:r>
        <w:rPr>
          <w:rFonts w:ascii="Arial" w:hAnsi="Arial" w:cs="Arial"/>
          <w:sz w:val="20"/>
        </w:rPr>
        <w:t>Sherrard</w:t>
      </w:r>
      <w:proofErr w:type="spellEnd"/>
      <w:r>
        <w:rPr>
          <w:rFonts w:ascii="Arial" w:hAnsi="Arial" w:cs="Arial"/>
          <w:sz w:val="20"/>
        </w:rPr>
        <w:tab/>
      </w:r>
      <w:r>
        <w:rPr>
          <w:rFonts w:ascii="Arial" w:hAnsi="Arial" w:cs="Arial"/>
          <w:sz w:val="20"/>
        </w:rPr>
        <w:tab/>
        <w:t>Hill Laboratories (</w:t>
      </w:r>
      <w:proofErr w:type="spellStart"/>
      <w:r>
        <w:rPr>
          <w:rFonts w:ascii="Arial" w:hAnsi="Arial" w:cs="Arial"/>
          <w:sz w:val="20"/>
        </w:rPr>
        <w:t>Geoenvironmental</w:t>
      </w:r>
      <w:proofErr w:type="spellEnd"/>
      <w:r>
        <w:rPr>
          <w:rFonts w:ascii="Arial" w:hAnsi="Arial" w:cs="Arial"/>
          <w:sz w:val="20"/>
        </w:rPr>
        <w:t xml:space="preserve"> Laboratory Testing)</w:t>
      </w:r>
    </w:p>
    <w:p w14:paraId="297EFC91" w14:textId="77777777" w:rsidR="0006201C" w:rsidRDefault="0006201C" w:rsidP="0006201C">
      <w:pPr>
        <w:pStyle w:val="ListParagraph"/>
        <w:numPr>
          <w:ilvl w:val="0"/>
          <w:numId w:val="47"/>
        </w:numPr>
        <w:rPr>
          <w:rFonts w:ascii="Arial" w:hAnsi="Arial" w:cs="Arial"/>
          <w:sz w:val="20"/>
        </w:rPr>
      </w:pPr>
      <w:r>
        <w:rPr>
          <w:rFonts w:ascii="Arial" w:hAnsi="Arial" w:cs="Arial"/>
          <w:sz w:val="20"/>
        </w:rPr>
        <w:t>Sam Woodford</w:t>
      </w:r>
      <w:r>
        <w:rPr>
          <w:rFonts w:ascii="Arial" w:hAnsi="Arial" w:cs="Arial"/>
          <w:sz w:val="20"/>
        </w:rPr>
        <w:tab/>
      </w:r>
      <w:r>
        <w:rPr>
          <w:rFonts w:ascii="Arial" w:hAnsi="Arial" w:cs="Arial"/>
          <w:sz w:val="20"/>
        </w:rPr>
        <w:tab/>
        <w:t xml:space="preserve">New Zealand </w:t>
      </w:r>
      <w:proofErr w:type="spellStart"/>
      <w:r>
        <w:rPr>
          <w:rFonts w:ascii="Arial" w:hAnsi="Arial" w:cs="Arial"/>
          <w:sz w:val="20"/>
        </w:rPr>
        <w:t>Drillers’s</w:t>
      </w:r>
      <w:proofErr w:type="spellEnd"/>
      <w:r>
        <w:rPr>
          <w:rFonts w:ascii="Arial" w:hAnsi="Arial" w:cs="Arial"/>
          <w:sz w:val="20"/>
        </w:rPr>
        <w:t xml:space="preserve"> Federation (Geotechnical Drilling)</w:t>
      </w:r>
    </w:p>
    <w:p w14:paraId="07AC1248" w14:textId="77777777" w:rsidR="006444DB" w:rsidRDefault="006444DB" w:rsidP="006444DB">
      <w:pPr>
        <w:rPr>
          <w:rFonts w:cs="Arial"/>
        </w:rPr>
      </w:pPr>
    </w:p>
    <w:p w14:paraId="6F461232" w14:textId="77777777" w:rsidR="006444DB" w:rsidRDefault="006444DB" w:rsidP="006444DB">
      <w:pPr>
        <w:pStyle w:val="ProjectName"/>
      </w:pPr>
      <w:r>
        <w:t>Acknowledgements</w:t>
      </w:r>
    </w:p>
    <w:p w14:paraId="6E34F149" w14:textId="77777777" w:rsidR="006444DB" w:rsidRDefault="006444DB" w:rsidP="006444DB">
      <w:pPr>
        <w:pStyle w:val="CopyrightInfo"/>
        <w:spacing w:after="240"/>
        <w:rPr>
          <w:sz w:val="20"/>
        </w:rPr>
      </w:pPr>
      <w:r w:rsidRPr="002B686F">
        <w:rPr>
          <w:sz w:val="20"/>
        </w:rPr>
        <w:t>A draft version of this document was selectively released for industry review in April 2016.  Feedback was received from the following individuals and organisations</w:t>
      </w:r>
      <w:r>
        <w:rPr>
          <w:sz w:val="20"/>
        </w:rPr>
        <w:t>:</w:t>
      </w:r>
    </w:p>
    <w:p w14:paraId="001977BB" w14:textId="02E41134" w:rsidR="006444DB" w:rsidRDefault="009409B4" w:rsidP="006444DB">
      <w:pPr>
        <w:pStyle w:val="ListParagraph"/>
        <w:numPr>
          <w:ilvl w:val="0"/>
          <w:numId w:val="47"/>
        </w:numPr>
        <w:rPr>
          <w:rFonts w:ascii="Arial" w:hAnsi="Arial" w:cs="Arial"/>
          <w:sz w:val="20"/>
        </w:rPr>
      </w:pPr>
      <w:r>
        <w:rPr>
          <w:rFonts w:ascii="Arial" w:hAnsi="Arial" w:cs="Arial"/>
          <w:sz w:val="20"/>
        </w:rPr>
        <w:t>Shane Strode-Penny (</w:t>
      </w:r>
      <w:proofErr w:type="spellStart"/>
      <w:r>
        <w:rPr>
          <w:rFonts w:ascii="Arial" w:hAnsi="Arial" w:cs="Arial"/>
          <w:sz w:val="20"/>
        </w:rPr>
        <w:t>WorkSafe</w:t>
      </w:r>
      <w:proofErr w:type="spellEnd"/>
      <w:r>
        <w:rPr>
          <w:rFonts w:ascii="Arial" w:hAnsi="Arial" w:cs="Arial"/>
          <w:sz w:val="20"/>
        </w:rPr>
        <w:t xml:space="preserve"> New Zealand)</w:t>
      </w:r>
    </w:p>
    <w:p w14:paraId="37FFF85C" w14:textId="4EAC78C7" w:rsidR="009409B4" w:rsidRDefault="009409B4" w:rsidP="006444DB">
      <w:pPr>
        <w:pStyle w:val="ListParagraph"/>
        <w:numPr>
          <w:ilvl w:val="0"/>
          <w:numId w:val="47"/>
        </w:numPr>
        <w:rPr>
          <w:rFonts w:ascii="Arial" w:hAnsi="Arial" w:cs="Arial"/>
          <w:sz w:val="20"/>
        </w:rPr>
      </w:pPr>
      <w:r>
        <w:rPr>
          <w:rFonts w:ascii="Arial" w:hAnsi="Arial" w:cs="Arial"/>
          <w:sz w:val="20"/>
        </w:rPr>
        <w:t>Kevin Hind (Tonkin + Taylor)</w:t>
      </w:r>
    </w:p>
    <w:p w14:paraId="5F58C9EB" w14:textId="27D74C1A" w:rsidR="009409B4" w:rsidRDefault="009409B4" w:rsidP="006444DB">
      <w:pPr>
        <w:pStyle w:val="ListParagraph"/>
        <w:numPr>
          <w:ilvl w:val="0"/>
          <w:numId w:val="47"/>
        </w:numPr>
        <w:rPr>
          <w:rFonts w:ascii="Arial" w:hAnsi="Arial" w:cs="Arial"/>
          <w:sz w:val="20"/>
        </w:rPr>
      </w:pPr>
      <w:r>
        <w:rPr>
          <w:rFonts w:ascii="Arial" w:hAnsi="Arial" w:cs="Arial"/>
          <w:sz w:val="20"/>
        </w:rPr>
        <w:t xml:space="preserve">Eleni </w:t>
      </w:r>
      <w:proofErr w:type="spellStart"/>
      <w:r>
        <w:rPr>
          <w:rFonts w:ascii="Arial" w:hAnsi="Arial" w:cs="Arial"/>
          <w:sz w:val="20"/>
        </w:rPr>
        <w:t>Gkeli</w:t>
      </w:r>
      <w:proofErr w:type="spellEnd"/>
      <w:r>
        <w:rPr>
          <w:rFonts w:ascii="Arial" w:hAnsi="Arial" w:cs="Arial"/>
          <w:sz w:val="20"/>
        </w:rPr>
        <w:t xml:space="preserve">, Darrel </w:t>
      </w:r>
      <w:proofErr w:type="spellStart"/>
      <w:r>
        <w:rPr>
          <w:rFonts w:ascii="Arial" w:hAnsi="Arial" w:cs="Arial"/>
          <w:sz w:val="20"/>
        </w:rPr>
        <w:t>Oosterberg</w:t>
      </w:r>
      <w:proofErr w:type="spellEnd"/>
      <w:r>
        <w:rPr>
          <w:rFonts w:ascii="Arial" w:hAnsi="Arial" w:cs="Arial"/>
          <w:sz w:val="20"/>
        </w:rPr>
        <w:t xml:space="preserve">, Christine Parkes, Dave Dennison, Steve Cooke, Doug Mason, Ella </w:t>
      </w:r>
      <w:proofErr w:type="spellStart"/>
      <w:r>
        <w:rPr>
          <w:rFonts w:ascii="Arial" w:hAnsi="Arial" w:cs="Arial"/>
          <w:sz w:val="20"/>
        </w:rPr>
        <w:t>Boam</w:t>
      </w:r>
      <w:proofErr w:type="spellEnd"/>
      <w:r>
        <w:rPr>
          <w:rFonts w:ascii="Arial" w:hAnsi="Arial" w:cs="Arial"/>
          <w:sz w:val="20"/>
        </w:rPr>
        <w:t>, Jon English, Helen Davies, Robert Bond, Ken Read, Roger High, Lisa Bond &amp; Reagan Knapp ( Opus)</w:t>
      </w:r>
    </w:p>
    <w:p w14:paraId="6C472FAF" w14:textId="27F1E605" w:rsidR="009409B4" w:rsidRDefault="009409B4" w:rsidP="006444DB">
      <w:pPr>
        <w:pStyle w:val="ListParagraph"/>
        <w:numPr>
          <w:ilvl w:val="0"/>
          <w:numId w:val="47"/>
        </w:numPr>
        <w:rPr>
          <w:rFonts w:ascii="Arial" w:hAnsi="Arial" w:cs="Arial"/>
          <w:sz w:val="20"/>
        </w:rPr>
      </w:pPr>
      <w:r>
        <w:rPr>
          <w:rFonts w:ascii="Arial" w:hAnsi="Arial" w:cs="Arial"/>
          <w:sz w:val="20"/>
        </w:rPr>
        <w:t>Brian Tracey (DataTran)</w:t>
      </w:r>
    </w:p>
    <w:p w14:paraId="6AD97E18" w14:textId="55D681AA" w:rsidR="009409B4" w:rsidRDefault="009409B4" w:rsidP="006444DB">
      <w:pPr>
        <w:pStyle w:val="ListParagraph"/>
        <w:numPr>
          <w:ilvl w:val="0"/>
          <w:numId w:val="47"/>
        </w:numPr>
        <w:rPr>
          <w:rFonts w:ascii="Arial" w:hAnsi="Arial" w:cs="Arial"/>
          <w:sz w:val="20"/>
        </w:rPr>
      </w:pPr>
      <w:r>
        <w:rPr>
          <w:rFonts w:ascii="Arial" w:hAnsi="Arial" w:cs="Arial"/>
          <w:sz w:val="20"/>
        </w:rPr>
        <w:t>Ross Paterson (</w:t>
      </w:r>
      <w:proofErr w:type="spellStart"/>
      <w:r>
        <w:rPr>
          <w:rFonts w:ascii="Arial" w:hAnsi="Arial" w:cs="Arial"/>
          <w:sz w:val="20"/>
        </w:rPr>
        <w:t>Beca</w:t>
      </w:r>
      <w:proofErr w:type="spellEnd"/>
      <w:r>
        <w:rPr>
          <w:rFonts w:ascii="Arial" w:hAnsi="Arial" w:cs="Arial"/>
          <w:sz w:val="20"/>
        </w:rPr>
        <w:t>)</w:t>
      </w:r>
    </w:p>
    <w:p w14:paraId="5FAB4B2B" w14:textId="07398058" w:rsidR="009409B4" w:rsidRDefault="009409B4" w:rsidP="006444DB">
      <w:pPr>
        <w:pStyle w:val="ListParagraph"/>
        <w:numPr>
          <w:ilvl w:val="0"/>
          <w:numId w:val="47"/>
        </w:numPr>
        <w:rPr>
          <w:rFonts w:ascii="Arial" w:hAnsi="Arial" w:cs="Arial"/>
          <w:sz w:val="20"/>
        </w:rPr>
      </w:pPr>
      <w:r>
        <w:rPr>
          <w:rFonts w:ascii="Arial" w:hAnsi="Arial" w:cs="Arial"/>
          <w:sz w:val="20"/>
        </w:rPr>
        <w:t>Phillip Falconer (Perry Drilling)</w:t>
      </w:r>
    </w:p>
    <w:p w14:paraId="0EA931BE" w14:textId="43E72A31" w:rsidR="009409B4" w:rsidRDefault="009409B4" w:rsidP="006444DB">
      <w:pPr>
        <w:pStyle w:val="ListParagraph"/>
        <w:numPr>
          <w:ilvl w:val="0"/>
          <w:numId w:val="47"/>
        </w:numPr>
        <w:rPr>
          <w:rFonts w:ascii="Arial" w:hAnsi="Arial" w:cs="Arial"/>
          <w:sz w:val="20"/>
        </w:rPr>
      </w:pPr>
      <w:r>
        <w:rPr>
          <w:rFonts w:ascii="Arial" w:hAnsi="Arial" w:cs="Arial"/>
          <w:sz w:val="20"/>
        </w:rPr>
        <w:t>Paul Carter (ENGEO)</w:t>
      </w:r>
    </w:p>
    <w:p w14:paraId="0B6D5F78" w14:textId="4A9DBBC2" w:rsidR="009409B4" w:rsidRDefault="009409B4" w:rsidP="006444DB">
      <w:pPr>
        <w:pStyle w:val="ListParagraph"/>
        <w:numPr>
          <w:ilvl w:val="0"/>
          <w:numId w:val="47"/>
        </w:numPr>
        <w:rPr>
          <w:rFonts w:ascii="Arial" w:hAnsi="Arial" w:cs="Arial"/>
          <w:sz w:val="20"/>
        </w:rPr>
      </w:pPr>
      <w:r>
        <w:rPr>
          <w:rFonts w:ascii="Arial" w:hAnsi="Arial" w:cs="Arial"/>
          <w:sz w:val="20"/>
        </w:rPr>
        <w:t>Greg Haldane &amp; Ann Neill (NZ Transport Agency)</w:t>
      </w:r>
    </w:p>
    <w:bookmarkEnd w:id="1"/>
    <w:bookmarkEnd w:id="2"/>
    <w:p w14:paraId="6C12FE4C" w14:textId="77777777" w:rsidR="001B5282" w:rsidRPr="001B5282" w:rsidRDefault="001B5282" w:rsidP="006E72AA">
      <w:pPr>
        <w:pStyle w:val="Contents"/>
      </w:pPr>
      <w:r w:rsidRPr="001B5282">
        <w:lastRenderedPageBreak/>
        <w:t>Contents</w:t>
      </w:r>
    </w:p>
    <w:sdt>
      <w:sdtPr>
        <w:rPr>
          <w:b w:val="0"/>
          <w:noProof w:val="0"/>
        </w:rPr>
        <w:id w:val="243461376"/>
        <w:docPartObj>
          <w:docPartGallery w:val="Table of Contents"/>
          <w:docPartUnique/>
        </w:docPartObj>
      </w:sdtPr>
      <w:sdtEndPr>
        <w:rPr>
          <w:b/>
          <w:noProof/>
        </w:rPr>
      </w:sdtEndPr>
      <w:sdtContent>
        <w:p w14:paraId="2A80230C" w14:textId="77777777" w:rsidR="002D1DC6" w:rsidRDefault="001B5282">
          <w:pPr>
            <w:pStyle w:val="TOC1"/>
            <w:rPr>
              <w:rFonts w:asciiTheme="minorHAnsi" w:hAnsiTheme="minorHAnsi"/>
              <w:b w:val="0"/>
              <w:sz w:val="22"/>
              <w:szCs w:val="22"/>
              <w:lang w:val="en-NZ" w:eastAsia="en-NZ"/>
            </w:rPr>
          </w:pPr>
          <w:r w:rsidRPr="001B5282">
            <w:fldChar w:fldCharType="begin"/>
          </w:r>
          <w:r w:rsidRPr="001B5282">
            <w:instrText xml:space="preserve"> TOC \o "1-1" \t "Heading 2,2,Heading 3,3,Heading 4,3,Summary,1" </w:instrText>
          </w:r>
          <w:r w:rsidRPr="001B5282">
            <w:fldChar w:fldCharType="separate"/>
          </w:r>
          <w:r w:rsidR="002D1DC6" w:rsidRPr="008A7A6F">
            <w:t>1.</w:t>
          </w:r>
          <w:r w:rsidR="002D1DC6">
            <w:rPr>
              <w:rFonts w:asciiTheme="minorHAnsi" w:hAnsiTheme="minorHAnsi"/>
              <w:b w:val="0"/>
              <w:sz w:val="22"/>
              <w:szCs w:val="22"/>
              <w:lang w:val="en-NZ" w:eastAsia="en-NZ"/>
            </w:rPr>
            <w:tab/>
          </w:r>
          <w:r w:rsidR="002D1DC6">
            <w:t>Introduction</w:t>
          </w:r>
          <w:r w:rsidR="002D1DC6">
            <w:tab/>
          </w:r>
          <w:r w:rsidR="002D1DC6">
            <w:fldChar w:fldCharType="begin"/>
          </w:r>
          <w:r w:rsidR="002D1DC6">
            <w:instrText xml:space="preserve"> PAGEREF _Toc483320907 \h </w:instrText>
          </w:r>
          <w:r w:rsidR="002D1DC6">
            <w:fldChar w:fldCharType="separate"/>
          </w:r>
          <w:r w:rsidR="002D1DC6">
            <w:t>1</w:t>
          </w:r>
          <w:r w:rsidR="002D1DC6">
            <w:fldChar w:fldCharType="end"/>
          </w:r>
        </w:p>
        <w:p w14:paraId="10CD5256" w14:textId="77777777" w:rsidR="002D1DC6" w:rsidRDefault="002D1DC6">
          <w:pPr>
            <w:pStyle w:val="TOC2"/>
            <w:rPr>
              <w:rFonts w:asciiTheme="minorHAnsi" w:hAnsiTheme="minorHAnsi"/>
              <w:sz w:val="22"/>
              <w:szCs w:val="22"/>
              <w:lang w:val="en-NZ" w:eastAsia="en-NZ"/>
            </w:rPr>
          </w:pPr>
          <w:r>
            <w:t>1.1</w:t>
          </w:r>
          <w:r>
            <w:rPr>
              <w:rFonts w:asciiTheme="minorHAnsi" w:hAnsiTheme="minorHAnsi"/>
              <w:sz w:val="22"/>
              <w:szCs w:val="22"/>
              <w:lang w:val="en-NZ" w:eastAsia="en-NZ"/>
            </w:rPr>
            <w:tab/>
          </w:r>
          <w:r>
            <w:t>Volume 0</w:t>
          </w:r>
          <w:r>
            <w:tab/>
          </w:r>
          <w:r>
            <w:fldChar w:fldCharType="begin"/>
          </w:r>
          <w:r>
            <w:instrText xml:space="preserve"> PAGEREF _Toc483320908 \h </w:instrText>
          </w:r>
          <w:r>
            <w:fldChar w:fldCharType="separate"/>
          </w:r>
          <w:r>
            <w:t>1</w:t>
          </w:r>
          <w:r>
            <w:fldChar w:fldCharType="end"/>
          </w:r>
        </w:p>
        <w:p w14:paraId="2FDC71F4" w14:textId="77777777" w:rsidR="002D1DC6" w:rsidRDefault="002D1DC6">
          <w:pPr>
            <w:pStyle w:val="TOC2"/>
            <w:rPr>
              <w:rFonts w:asciiTheme="minorHAnsi" w:hAnsiTheme="minorHAnsi"/>
              <w:sz w:val="22"/>
              <w:szCs w:val="22"/>
              <w:lang w:val="en-NZ" w:eastAsia="en-NZ"/>
            </w:rPr>
          </w:pPr>
          <w:r>
            <w:t>1.2</w:t>
          </w:r>
          <w:r>
            <w:rPr>
              <w:rFonts w:asciiTheme="minorHAnsi" w:hAnsiTheme="minorHAnsi"/>
              <w:sz w:val="22"/>
              <w:szCs w:val="22"/>
              <w:lang w:val="en-NZ" w:eastAsia="en-NZ"/>
            </w:rPr>
            <w:tab/>
          </w:r>
          <w:r>
            <w:t>Volume 1</w:t>
          </w:r>
          <w:r>
            <w:tab/>
          </w:r>
          <w:r>
            <w:fldChar w:fldCharType="begin"/>
          </w:r>
          <w:r>
            <w:instrText xml:space="preserve"> PAGEREF _Toc483320909 \h </w:instrText>
          </w:r>
          <w:r>
            <w:fldChar w:fldCharType="separate"/>
          </w:r>
          <w:r>
            <w:t>1</w:t>
          </w:r>
          <w:r>
            <w:fldChar w:fldCharType="end"/>
          </w:r>
        </w:p>
        <w:p w14:paraId="370C66C6" w14:textId="77777777" w:rsidR="002D1DC6" w:rsidRDefault="002D1DC6">
          <w:pPr>
            <w:pStyle w:val="TOC2"/>
            <w:rPr>
              <w:rFonts w:asciiTheme="minorHAnsi" w:hAnsiTheme="minorHAnsi"/>
              <w:sz w:val="22"/>
              <w:szCs w:val="22"/>
              <w:lang w:val="en-NZ" w:eastAsia="en-NZ"/>
            </w:rPr>
          </w:pPr>
          <w:r>
            <w:t>1.3</w:t>
          </w:r>
          <w:r>
            <w:rPr>
              <w:rFonts w:asciiTheme="minorHAnsi" w:hAnsiTheme="minorHAnsi"/>
              <w:sz w:val="22"/>
              <w:szCs w:val="22"/>
              <w:lang w:val="en-NZ" w:eastAsia="en-NZ"/>
            </w:rPr>
            <w:tab/>
          </w:r>
          <w:r>
            <w:t>Volume 2 (this document)</w:t>
          </w:r>
          <w:r>
            <w:tab/>
          </w:r>
          <w:r>
            <w:fldChar w:fldCharType="begin"/>
          </w:r>
          <w:r>
            <w:instrText xml:space="preserve"> PAGEREF _Toc483320910 \h </w:instrText>
          </w:r>
          <w:r>
            <w:fldChar w:fldCharType="separate"/>
          </w:r>
          <w:r>
            <w:t>2</w:t>
          </w:r>
          <w:r>
            <w:fldChar w:fldCharType="end"/>
          </w:r>
        </w:p>
        <w:p w14:paraId="71CF7831" w14:textId="77777777" w:rsidR="002D1DC6" w:rsidRDefault="002D1DC6">
          <w:pPr>
            <w:pStyle w:val="TOC2"/>
            <w:rPr>
              <w:rFonts w:asciiTheme="minorHAnsi" w:hAnsiTheme="minorHAnsi"/>
              <w:sz w:val="22"/>
              <w:szCs w:val="22"/>
              <w:lang w:val="en-NZ" w:eastAsia="en-NZ"/>
            </w:rPr>
          </w:pPr>
          <w:r>
            <w:t>1.4</w:t>
          </w:r>
          <w:r>
            <w:rPr>
              <w:rFonts w:asciiTheme="minorHAnsi" w:hAnsiTheme="minorHAnsi"/>
              <w:sz w:val="22"/>
              <w:szCs w:val="22"/>
              <w:lang w:val="en-NZ" w:eastAsia="en-NZ"/>
            </w:rPr>
            <w:tab/>
          </w:r>
          <w:r>
            <w:t>Volume 3</w:t>
          </w:r>
          <w:r>
            <w:tab/>
          </w:r>
          <w:r>
            <w:fldChar w:fldCharType="begin"/>
          </w:r>
          <w:r>
            <w:instrText xml:space="preserve"> PAGEREF _Toc483320911 \h </w:instrText>
          </w:r>
          <w:r>
            <w:fldChar w:fldCharType="separate"/>
          </w:r>
          <w:r>
            <w:t>2</w:t>
          </w:r>
          <w:r>
            <w:fldChar w:fldCharType="end"/>
          </w:r>
        </w:p>
        <w:p w14:paraId="3F42EDD5" w14:textId="77777777" w:rsidR="002D1DC6" w:rsidRDefault="002D1DC6">
          <w:pPr>
            <w:pStyle w:val="TOC1"/>
            <w:rPr>
              <w:rFonts w:asciiTheme="minorHAnsi" w:hAnsiTheme="minorHAnsi"/>
              <w:b w:val="0"/>
              <w:sz w:val="22"/>
              <w:szCs w:val="22"/>
              <w:lang w:val="en-NZ" w:eastAsia="en-NZ"/>
            </w:rPr>
          </w:pPr>
          <w:r w:rsidRPr="008A7A6F">
            <w:t>2.</w:t>
          </w:r>
          <w:r>
            <w:rPr>
              <w:rFonts w:asciiTheme="minorHAnsi" w:hAnsiTheme="minorHAnsi"/>
              <w:b w:val="0"/>
              <w:sz w:val="22"/>
              <w:szCs w:val="22"/>
              <w:lang w:val="en-NZ" w:eastAsia="en-NZ"/>
            </w:rPr>
            <w:tab/>
          </w:r>
          <w:r>
            <w:t>Instructions</w:t>
          </w:r>
          <w:r>
            <w:tab/>
          </w:r>
          <w:r>
            <w:fldChar w:fldCharType="begin"/>
          </w:r>
          <w:r>
            <w:instrText xml:space="preserve"> PAGEREF _Toc483320912 \h </w:instrText>
          </w:r>
          <w:r>
            <w:fldChar w:fldCharType="separate"/>
          </w:r>
          <w:r>
            <w:t>3</w:t>
          </w:r>
          <w:r>
            <w:fldChar w:fldCharType="end"/>
          </w:r>
        </w:p>
        <w:p w14:paraId="05AACBCA" w14:textId="77777777" w:rsidR="002D1DC6" w:rsidRDefault="002D1DC6">
          <w:pPr>
            <w:pStyle w:val="TOC1"/>
            <w:rPr>
              <w:rFonts w:asciiTheme="minorHAnsi" w:hAnsiTheme="minorHAnsi"/>
              <w:b w:val="0"/>
              <w:sz w:val="22"/>
              <w:szCs w:val="22"/>
              <w:lang w:val="en-NZ" w:eastAsia="en-NZ"/>
            </w:rPr>
          </w:pPr>
          <w:r w:rsidRPr="008A7A6F">
            <w:t>3.</w:t>
          </w:r>
          <w:r>
            <w:rPr>
              <w:rFonts w:asciiTheme="minorHAnsi" w:hAnsiTheme="minorHAnsi"/>
              <w:b w:val="0"/>
              <w:sz w:val="22"/>
              <w:szCs w:val="22"/>
              <w:lang w:val="en-NZ" w:eastAsia="en-NZ"/>
            </w:rPr>
            <w:tab/>
          </w:r>
          <w:r>
            <w:t>Project introduction</w:t>
          </w:r>
          <w:r>
            <w:tab/>
          </w:r>
          <w:r>
            <w:fldChar w:fldCharType="begin"/>
          </w:r>
          <w:r>
            <w:instrText xml:space="preserve"> PAGEREF _Toc483320913 \h </w:instrText>
          </w:r>
          <w:r>
            <w:fldChar w:fldCharType="separate"/>
          </w:r>
          <w:r>
            <w:t>4</w:t>
          </w:r>
          <w:r>
            <w:fldChar w:fldCharType="end"/>
          </w:r>
        </w:p>
        <w:p w14:paraId="0458BBD5" w14:textId="77777777" w:rsidR="002D1DC6" w:rsidRDefault="002D1DC6">
          <w:pPr>
            <w:pStyle w:val="TOC2"/>
            <w:rPr>
              <w:rFonts w:asciiTheme="minorHAnsi" w:hAnsiTheme="minorHAnsi"/>
              <w:sz w:val="22"/>
              <w:szCs w:val="22"/>
              <w:lang w:val="en-NZ" w:eastAsia="en-NZ"/>
            </w:rPr>
          </w:pPr>
          <w:r>
            <w:t>3.1</w:t>
          </w:r>
          <w:r>
            <w:rPr>
              <w:rFonts w:asciiTheme="minorHAnsi" w:hAnsiTheme="minorHAnsi"/>
              <w:sz w:val="22"/>
              <w:szCs w:val="22"/>
              <w:lang w:val="en-NZ" w:eastAsia="en-NZ"/>
            </w:rPr>
            <w:tab/>
          </w:r>
          <w:r>
            <w:t>Description of the site</w:t>
          </w:r>
          <w:r>
            <w:tab/>
          </w:r>
          <w:r>
            <w:fldChar w:fldCharType="begin"/>
          </w:r>
          <w:r>
            <w:instrText xml:space="preserve"> PAGEREF _Toc483320914 \h </w:instrText>
          </w:r>
          <w:r>
            <w:fldChar w:fldCharType="separate"/>
          </w:r>
          <w:r>
            <w:t>4</w:t>
          </w:r>
          <w:r>
            <w:fldChar w:fldCharType="end"/>
          </w:r>
        </w:p>
        <w:p w14:paraId="5B2A9DBD" w14:textId="77777777" w:rsidR="002D1DC6" w:rsidRDefault="002D1DC6">
          <w:pPr>
            <w:pStyle w:val="TOC2"/>
            <w:rPr>
              <w:rFonts w:asciiTheme="minorHAnsi" w:hAnsiTheme="minorHAnsi"/>
              <w:sz w:val="22"/>
              <w:szCs w:val="22"/>
              <w:lang w:val="en-NZ" w:eastAsia="en-NZ"/>
            </w:rPr>
          </w:pPr>
          <w:r>
            <w:t>3.2</w:t>
          </w:r>
          <w:r>
            <w:rPr>
              <w:rFonts w:asciiTheme="minorHAnsi" w:hAnsiTheme="minorHAnsi"/>
              <w:sz w:val="22"/>
              <w:szCs w:val="22"/>
              <w:lang w:val="en-NZ" w:eastAsia="en-NZ"/>
            </w:rPr>
            <w:tab/>
          </w:r>
          <w:r>
            <w:t>Purpose of the main project</w:t>
          </w:r>
          <w:r>
            <w:tab/>
          </w:r>
          <w:r>
            <w:fldChar w:fldCharType="begin"/>
          </w:r>
          <w:r>
            <w:instrText xml:space="preserve"> PAGEREF _Toc483320915 \h </w:instrText>
          </w:r>
          <w:r>
            <w:fldChar w:fldCharType="separate"/>
          </w:r>
          <w:r>
            <w:t>4</w:t>
          </w:r>
          <w:r>
            <w:fldChar w:fldCharType="end"/>
          </w:r>
        </w:p>
        <w:p w14:paraId="0CF240D1" w14:textId="77777777" w:rsidR="002D1DC6" w:rsidRDefault="002D1DC6">
          <w:pPr>
            <w:pStyle w:val="TOC2"/>
            <w:rPr>
              <w:rFonts w:asciiTheme="minorHAnsi" w:hAnsiTheme="minorHAnsi"/>
              <w:sz w:val="22"/>
              <w:szCs w:val="22"/>
              <w:lang w:val="en-NZ" w:eastAsia="en-NZ"/>
            </w:rPr>
          </w:pPr>
          <w:r>
            <w:t>3.3</w:t>
          </w:r>
          <w:r>
            <w:rPr>
              <w:rFonts w:asciiTheme="minorHAnsi" w:hAnsiTheme="minorHAnsi"/>
              <w:sz w:val="22"/>
              <w:szCs w:val="22"/>
              <w:lang w:val="en-NZ" w:eastAsia="en-NZ"/>
            </w:rPr>
            <w:tab/>
          </w:r>
          <w:r>
            <w:t>Purpose of the investigation</w:t>
          </w:r>
          <w:r>
            <w:tab/>
          </w:r>
          <w:r>
            <w:fldChar w:fldCharType="begin"/>
          </w:r>
          <w:r>
            <w:instrText xml:space="preserve"> PAGEREF _Toc483320916 \h </w:instrText>
          </w:r>
          <w:r>
            <w:fldChar w:fldCharType="separate"/>
          </w:r>
          <w:r>
            <w:t>4</w:t>
          </w:r>
          <w:r>
            <w:fldChar w:fldCharType="end"/>
          </w:r>
        </w:p>
        <w:p w14:paraId="44AD4DA5" w14:textId="77777777" w:rsidR="002D1DC6" w:rsidRDefault="002D1DC6">
          <w:pPr>
            <w:pStyle w:val="TOC2"/>
            <w:rPr>
              <w:rFonts w:asciiTheme="minorHAnsi" w:hAnsiTheme="minorHAnsi"/>
              <w:sz w:val="22"/>
              <w:szCs w:val="22"/>
              <w:lang w:val="en-NZ" w:eastAsia="en-NZ"/>
            </w:rPr>
          </w:pPr>
          <w:r>
            <w:t>3.4</w:t>
          </w:r>
          <w:r>
            <w:rPr>
              <w:rFonts w:asciiTheme="minorHAnsi" w:hAnsiTheme="minorHAnsi"/>
              <w:sz w:val="22"/>
              <w:szCs w:val="22"/>
              <w:lang w:val="en-NZ" w:eastAsia="en-NZ"/>
            </w:rPr>
            <w:tab/>
          </w:r>
          <w:r>
            <w:t>Anticipated geology and ground conditions</w:t>
          </w:r>
          <w:r>
            <w:tab/>
          </w:r>
          <w:r>
            <w:fldChar w:fldCharType="begin"/>
          </w:r>
          <w:r>
            <w:instrText xml:space="preserve"> PAGEREF _Toc483320917 \h </w:instrText>
          </w:r>
          <w:r>
            <w:fldChar w:fldCharType="separate"/>
          </w:r>
          <w:r>
            <w:t>5</w:t>
          </w:r>
          <w:r>
            <w:fldChar w:fldCharType="end"/>
          </w:r>
        </w:p>
        <w:p w14:paraId="478883DD" w14:textId="77777777" w:rsidR="002D1DC6" w:rsidRDefault="002D1DC6">
          <w:pPr>
            <w:pStyle w:val="TOC2"/>
            <w:rPr>
              <w:rFonts w:asciiTheme="minorHAnsi" w:hAnsiTheme="minorHAnsi"/>
              <w:sz w:val="22"/>
              <w:szCs w:val="22"/>
              <w:lang w:val="en-NZ" w:eastAsia="en-NZ"/>
            </w:rPr>
          </w:pPr>
          <w:r>
            <w:t>3.5</w:t>
          </w:r>
          <w:r>
            <w:rPr>
              <w:rFonts w:asciiTheme="minorHAnsi" w:hAnsiTheme="minorHAnsi"/>
              <w:sz w:val="22"/>
              <w:szCs w:val="22"/>
              <w:lang w:val="en-NZ" w:eastAsia="en-NZ"/>
            </w:rPr>
            <w:tab/>
          </w:r>
          <w:r>
            <w:t>Site Information Pack</w:t>
          </w:r>
          <w:r>
            <w:tab/>
          </w:r>
          <w:r>
            <w:fldChar w:fldCharType="begin"/>
          </w:r>
          <w:r>
            <w:instrText xml:space="preserve"> PAGEREF _Toc483320918 \h </w:instrText>
          </w:r>
          <w:r>
            <w:fldChar w:fldCharType="separate"/>
          </w:r>
          <w:r>
            <w:t>5</w:t>
          </w:r>
          <w:r>
            <w:fldChar w:fldCharType="end"/>
          </w:r>
        </w:p>
        <w:p w14:paraId="5B3795B7" w14:textId="77777777" w:rsidR="002D1DC6" w:rsidRDefault="002D1DC6">
          <w:pPr>
            <w:pStyle w:val="TOC2"/>
            <w:rPr>
              <w:rFonts w:asciiTheme="minorHAnsi" w:hAnsiTheme="minorHAnsi"/>
              <w:sz w:val="22"/>
              <w:szCs w:val="22"/>
              <w:lang w:val="en-NZ" w:eastAsia="en-NZ"/>
            </w:rPr>
          </w:pPr>
          <w:r>
            <w:t>3.6</w:t>
          </w:r>
          <w:r>
            <w:rPr>
              <w:rFonts w:asciiTheme="minorHAnsi" w:hAnsiTheme="minorHAnsi"/>
              <w:sz w:val="22"/>
              <w:szCs w:val="22"/>
              <w:lang w:val="en-NZ" w:eastAsia="en-NZ"/>
            </w:rPr>
            <w:tab/>
          </w:r>
          <w:r>
            <w:t>Key Performance Indicators (optional)</w:t>
          </w:r>
          <w:r>
            <w:tab/>
          </w:r>
          <w:r>
            <w:fldChar w:fldCharType="begin"/>
          </w:r>
          <w:r>
            <w:instrText xml:space="preserve"> PAGEREF _Toc483320919 \h </w:instrText>
          </w:r>
          <w:r>
            <w:fldChar w:fldCharType="separate"/>
          </w:r>
          <w:r>
            <w:t>5</w:t>
          </w:r>
          <w:r>
            <w:fldChar w:fldCharType="end"/>
          </w:r>
        </w:p>
        <w:p w14:paraId="7E7784EA" w14:textId="77777777" w:rsidR="002D1DC6" w:rsidRDefault="002D1DC6">
          <w:pPr>
            <w:pStyle w:val="TOC1"/>
            <w:rPr>
              <w:rFonts w:asciiTheme="minorHAnsi" w:hAnsiTheme="minorHAnsi"/>
              <w:b w:val="0"/>
              <w:sz w:val="22"/>
              <w:szCs w:val="22"/>
              <w:lang w:val="en-NZ" w:eastAsia="en-NZ"/>
            </w:rPr>
          </w:pPr>
          <w:r w:rsidRPr="008A7A6F">
            <w:t>4.</w:t>
          </w:r>
          <w:r>
            <w:rPr>
              <w:rFonts w:asciiTheme="minorHAnsi" w:hAnsiTheme="minorHAnsi"/>
              <w:b w:val="0"/>
              <w:sz w:val="22"/>
              <w:szCs w:val="22"/>
              <w:lang w:val="en-NZ" w:eastAsia="en-NZ"/>
            </w:rPr>
            <w:tab/>
          </w:r>
          <w:r>
            <w:t>Project specific tender instructions</w:t>
          </w:r>
          <w:r>
            <w:tab/>
          </w:r>
          <w:r>
            <w:fldChar w:fldCharType="begin"/>
          </w:r>
          <w:r>
            <w:instrText xml:space="preserve"> PAGEREF _Toc483320920 \h </w:instrText>
          </w:r>
          <w:r>
            <w:fldChar w:fldCharType="separate"/>
          </w:r>
          <w:r>
            <w:t>6</w:t>
          </w:r>
          <w:r>
            <w:fldChar w:fldCharType="end"/>
          </w:r>
        </w:p>
        <w:p w14:paraId="4A32F360" w14:textId="77777777" w:rsidR="002D1DC6" w:rsidRDefault="002D1DC6">
          <w:pPr>
            <w:pStyle w:val="TOC2"/>
            <w:rPr>
              <w:rFonts w:asciiTheme="minorHAnsi" w:hAnsiTheme="minorHAnsi"/>
              <w:sz w:val="22"/>
              <w:szCs w:val="22"/>
              <w:lang w:val="en-NZ" w:eastAsia="en-NZ"/>
            </w:rPr>
          </w:pPr>
          <w:r>
            <w:t>4.1</w:t>
          </w:r>
          <w:r>
            <w:rPr>
              <w:rFonts w:asciiTheme="minorHAnsi" w:hAnsiTheme="minorHAnsi"/>
              <w:sz w:val="22"/>
              <w:szCs w:val="22"/>
              <w:lang w:val="en-NZ" w:eastAsia="en-NZ"/>
            </w:rPr>
            <w:tab/>
          </w:r>
          <w:r>
            <w:t>Roles in this procurement process</w:t>
          </w:r>
          <w:r>
            <w:tab/>
          </w:r>
          <w:r>
            <w:fldChar w:fldCharType="begin"/>
          </w:r>
          <w:r>
            <w:instrText xml:space="preserve"> PAGEREF _Toc483320921 \h </w:instrText>
          </w:r>
          <w:r>
            <w:fldChar w:fldCharType="separate"/>
          </w:r>
          <w:r>
            <w:t>6</w:t>
          </w:r>
          <w:r>
            <w:fldChar w:fldCharType="end"/>
          </w:r>
        </w:p>
        <w:p w14:paraId="1FAF9925" w14:textId="77777777" w:rsidR="002D1DC6" w:rsidRDefault="002D1DC6">
          <w:pPr>
            <w:pStyle w:val="TOC2"/>
            <w:rPr>
              <w:rFonts w:asciiTheme="minorHAnsi" w:hAnsiTheme="minorHAnsi"/>
              <w:sz w:val="22"/>
              <w:szCs w:val="22"/>
              <w:lang w:val="en-NZ" w:eastAsia="en-NZ"/>
            </w:rPr>
          </w:pPr>
          <w:r>
            <w:t>4.2</w:t>
          </w:r>
          <w:r>
            <w:rPr>
              <w:rFonts w:asciiTheme="minorHAnsi" w:hAnsiTheme="minorHAnsi"/>
              <w:sz w:val="22"/>
              <w:szCs w:val="22"/>
              <w:lang w:val="en-NZ" w:eastAsia="en-NZ"/>
            </w:rPr>
            <w:tab/>
          </w:r>
          <w:r>
            <w:t>Alternative tenders</w:t>
          </w:r>
          <w:r>
            <w:tab/>
          </w:r>
          <w:r>
            <w:fldChar w:fldCharType="begin"/>
          </w:r>
          <w:r>
            <w:instrText xml:space="preserve"> PAGEREF _Toc483320922 \h </w:instrText>
          </w:r>
          <w:r>
            <w:fldChar w:fldCharType="separate"/>
          </w:r>
          <w:r>
            <w:t>6</w:t>
          </w:r>
          <w:r>
            <w:fldChar w:fldCharType="end"/>
          </w:r>
        </w:p>
        <w:p w14:paraId="2E92F02B" w14:textId="77777777" w:rsidR="002D1DC6" w:rsidRDefault="002D1DC6">
          <w:pPr>
            <w:pStyle w:val="TOC2"/>
            <w:rPr>
              <w:rFonts w:asciiTheme="minorHAnsi" w:hAnsiTheme="minorHAnsi"/>
              <w:sz w:val="22"/>
              <w:szCs w:val="22"/>
              <w:lang w:val="en-NZ" w:eastAsia="en-NZ"/>
            </w:rPr>
          </w:pPr>
          <w:r>
            <w:t>4.3</w:t>
          </w:r>
          <w:r>
            <w:rPr>
              <w:rFonts w:asciiTheme="minorHAnsi" w:hAnsiTheme="minorHAnsi"/>
              <w:sz w:val="22"/>
              <w:szCs w:val="22"/>
              <w:lang w:val="en-NZ" w:eastAsia="en-NZ"/>
            </w:rPr>
            <w:tab/>
          </w:r>
          <w:r>
            <w:t>Programme</w:t>
          </w:r>
          <w:r>
            <w:tab/>
          </w:r>
          <w:r>
            <w:fldChar w:fldCharType="begin"/>
          </w:r>
          <w:r>
            <w:instrText xml:space="preserve"> PAGEREF _Toc483320923 \h </w:instrText>
          </w:r>
          <w:r>
            <w:fldChar w:fldCharType="separate"/>
          </w:r>
          <w:r>
            <w:t>7</w:t>
          </w:r>
          <w:r>
            <w:fldChar w:fldCharType="end"/>
          </w:r>
        </w:p>
        <w:p w14:paraId="56145F49" w14:textId="77777777" w:rsidR="002D1DC6" w:rsidRDefault="002D1DC6">
          <w:pPr>
            <w:pStyle w:val="TOC2"/>
            <w:rPr>
              <w:rFonts w:asciiTheme="minorHAnsi" w:hAnsiTheme="minorHAnsi"/>
              <w:sz w:val="22"/>
              <w:szCs w:val="22"/>
              <w:lang w:val="en-NZ" w:eastAsia="en-NZ"/>
            </w:rPr>
          </w:pPr>
          <w:r>
            <w:t>4.4</w:t>
          </w:r>
          <w:r>
            <w:rPr>
              <w:rFonts w:asciiTheme="minorHAnsi" w:hAnsiTheme="minorHAnsi"/>
              <w:sz w:val="22"/>
              <w:szCs w:val="22"/>
              <w:lang w:val="en-NZ" w:eastAsia="en-NZ"/>
            </w:rPr>
            <w:tab/>
          </w:r>
          <w:r>
            <w:t>Tender delivery instructions</w:t>
          </w:r>
          <w:r>
            <w:tab/>
          </w:r>
          <w:r>
            <w:fldChar w:fldCharType="begin"/>
          </w:r>
          <w:r>
            <w:instrText xml:space="preserve"> PAGEREF _Toc483320924 \h </w:instrText>
          </w:r>
          <w:r>
            <w:fldChar w:fldCharType="separate"/>
          </w:r>
          <w:r>
            <w:t>7</w:t>
          </w:r>
          <w:r>
            <w:fldChar w:fldCharType="end"/>
          </w:r>
        </w:p>
        <w:p w14:paraId="6698602A" w14:textId="77777777" w:rsidR="002D1DC6" w:rsidRDefault="002D1DC6">
          <w:pPr>
            <w:pStyle w:val="TOC2"/>
            <w:rPr>
              <w:rFonts w:asciiTheme="minorHAnsi" w:hAnsiTheme="minorHAnsi"/>
              <w:sz w:val="22"/>
              <w:szCs w:val="22"/>
              <w:lang w:val="en-NZ" w:eastAsia="en-NZ"/>
            </w:rPr>
          </w:pPr>
          <w:r>
            <w:t>4.5</w:t>
          </w:r>
          <w:r>
            <w:rPr>
              <w:rFonts w:asciiTheme="minorHAnsi" w:hAnsiTheme="minorHAnsi"/>
              <w:sz w:val="22"/>
              <w:szCs w:val="22"/>
              <w:lang w:val="en-NZ" w:eastAsia="en-NZ"/>
            </w:rPr>
            <w:tab/>
          </w:r>
          <w:r>
            <w:t>Required supporting information and documents</w:t>
          </w:r>
          <w:r>
            <w:tab/>
          </w:r>
          <w:r>
            <w:fldChar w:fldCharType="begin"/>
          </w:r>
          <w:r>
            <w:instrText xml:space="preserve"> PAGEREF _Toc483320925 \h </w:instrText>
          </w:r>
          <w:r>
            <w:fldChar w:fldCharType="separate"/>
          </w:r>
          <w:r>
            <w:t>7</w:t>
          </w:r>
          <w:r>
            <w:fldChar w:fldCharType="end"/>
          </w:r>
        </w:p>
        <w:p w14:paraId="7EAE13A1" w14:textId="77777777" w:rsidR="002D1DC6" w:rsidRDefault="002D1DC6">
          <w:pPr>
            <w:pStyle w:val="TOC1"/>
            <w:rPr>
              <w:rFonts w:asciiTheme="minorHAnsi" w:hAnsiTheme="minorHAnsi"/>
              <w:b w:val="0"/>
              <w:sz w:val="22"/>
              <w:szCs w:val="22"/>
              <w:lang w:val="en-NZ" w:eastAsia="en-NZ"/>
            </w:rPr>
          </w:pPr>
          <w:r w:rsidRPr="008A7A6F">
            <w:t>5.</w:t>
          </w:r>
          <w:r>
            <w:rPr>
              <w:rFonts w:asciiTheme="minorHAnsi" w:hAnsiTheme="minorHAnsi"/>
              <w:b w:val="0"/>
              <w:sz w:val="22"/>
              <w:szCs w:val="22"/>
              <w:lang w:val="en-NZ" w:eastAsia="en-NZ"/>
            </w:rPr>
            <w:tab/>
          </w:r>
          <w:r>
            <w:t>Scope of investigation</w:t>
          </w:r>
          <w:r>
            <w:tab/>
          </w:r>
          <w:r>
            <w:fldChar w:fldCharType="begin"/>
          </w:r>
          <w:r>
            <w:instrText xml:space="preserve"> PAGEREF _Toc483320926 \h </w:instrText>
          </w:r>
          <w:r>
            <w:fldChar w:fldCharType="separate"/>
          </w:r>
          <w:r>
            <w:t>8</w:t>
          </w:r>
          <w:r>
            <w:fldChar w:fldCharType="end"/>
          </w:r>
        </w:p>
        <w:p w14:paraId="773408A9" w14:textId="77777777" w:rsidR="002D1DC6" w:rsidRDefault="002D1DC6">
          <w:pPr>
            <w:pStyle w:val="TOC2"/>
            <w:rPr>
              <w:rFonts w:asciiTheme="minorHAnsi" w:hAnsiTheme="minorHAnsi"/>
              <w:sz w:val="22"/>
              <w:szCs w:val="22"/>
              <w:lang w:val="en-NZ" w:eastAsia="en-NZ"/>
            </w:rPr>
          </w:pPr>
          <w:r>
            <w:t>5.1</w:t>
          </w:r>
          <w:r>
            <w:rPr>
              <w:rFonts w:asciiTheme="minorHAnsi" w:hAnsiTheme="minorHAnsi"/>
              <w:sz w:val="22"/>
              <w:szCs w:val="22"/>
              <w:lang w:val="en-NZ" w:eastAsia="en-NZ"/>
            </w:rPr>
            <w:tab/>
          </w:r>
          <w:r>
            <w:t>Investigation Locations</w:t>
          </w:r>
          <w:r>
            <w:tab/>
          </w:r>
          <w:r>
            <w:fldChar w:fldCharType="begin"/>
          </w:r>
          <w:r>
            <w:instrText xml:space="preserve"> PAGEREF _Toc483320927 \h </w:instrText>
          </w:r>
          <w:r>
            <w:fldChar w:fldCharType="separate"/>
          </w:r>
          <w:r>
            <w:t>8</w:t>
          </w:r>
          <w:r>
            <w:fldChar w:fldCharType="end"/>
          </w:r>
        </w:p>
        <w:p w14:paraId="223D414B" w14:textId="77777777" w:rsidR="002D1DC6" w:rsidRDefault="002D1DC6">
          <w:pPr>
            <w:pStyle w:val="TOC2"/>
            <w:rPr>
              <w:rFonts w:asciiTheme="minorHAnsi" w:hAnsiTheme="minorHAnsi"/>
              <w:sz w:val="22"/>
              <w:szCs w:val="22"/>
              <w:lang w:val="en-NZ" w:eastAsia="en-NZ"/>
            </w:rPr>
          </w:pPr>
          <w:r>
            <w:t>5.2</w:t>
          </w:r>
          <w:r>
            <w:rPr>
              <w:rFonts w:asciiTheme="minorHAnsi" w:hAnsiTheme="minorHAnsi"/>
              <w:sz w:val="22"/>
              <w:szCs w:val="22"/>
              <w:lang w:val="en-NZ" w:eastAsia="en-NZ"/>
            </w:rPr>
            <w:tab/>
          </w:r>
          <w:r>
            <w:t>Permit and consent requirements</w:t>
          </w:r>
          <w:r>
            <w:tab/>
          </w:r>
          <w:r>
            <w:fldChar w:fldCharType="begin"/>
          </w:r>
          <w:r>
            <w:instrText xml:space="preserve"> PAGEREF _Toc483320928 \h </w:instrText>
          </w:r>
          <w:r>
            <w:fldChar w:fldCharType="separate"/>
          </w:r>
          <w:r>
            <w:t>8</w:t>
          </w:r>
          <w:r>
            <w:fldChar w:fldCharType="end"/>
          </w:r>
        </w:p>
        <w:p w14:paraId="22FEA481" w14:textId="77777777" w:rsidR="002D1DC6" w:rsidRDefault="002D1DC6">
          <w:pPr>
            <w:pStyle w:val="TOC2"/>
            <w:rPr>
              <w:rFonts w:asciiTheme="minorHAnsi" w:hAnsiTheme="minorHAnsi"/>
              <w:sz w:val="22"/>
              <w:szCs w:val="22"/>
              <w:lang w:val="en-NZ" w:eastAsia="en-NZ"/>
            </w:rPr>
          </w:pPr>
          <w:r>
            <w:t>5.3</w:t>
          </w:r>
          <w:r>
            <w:rPr>
              <w:rFonts w:asciiTheme="minorHAnsi" w:hAnsiTheme="minorHAnsi"/>
              <w:sz w:val="22"/>
              <w:szCs w:val="22"/>
              <w:lang w:val="en-NZ" w:eastAsia="en-NZ"/>
            </w:rPr>
            <w:tab/>
          </w:r>
          <w:r>
            <w:t>Sample and core management</w:t>
          </w:r>
          <w:r>
            <w:tab/>
          </w:r>
          <w:r>
            <w:fldChar w:fldCharType="begin"/>
          </w:r>
          <w:r>
            <w:instrText xml:space="preserve"> PAGEREF _Toc483320929 \h </w:instrText>
          </w:r>
          <w:r>
            <w:fldChar w:fldCharType="separate"/>
          </w:r>
          <w:r>
            <w:t>9</w:t>
          </w:r>
          <w:r>
            <w:fldChar w:fldCharType="end"/>
          </w:r>
        </w:p>
        <w:p w14:paraId="1DF99C91" w14:textId="77777777" w:rsidR="002D1DC6" w:rsidRDefault="002D1DC6">
          <w:pPr>
            <w:pStyle w:val="TOC1"/>
            <w:rPr>
              <w:rFonts w:asciiTheme="minorHAnsi" w:hAnsiTheme="minorHAnsi"/>
              <w:b w:val="0"/>
              <w:sz w:val="22"/>
              <w:szCs w:val="22"/>
              <w:lang w:val="en-NZ" w:eastAsia="en-NZ"/>
            </w:rPr>
          </w:pPr>
          <w:r w:rsidRPr="008A7A6F">
            <w:t>6.</w:t>
          </w:r>
          <w:r>
            <w:rPr>
              <w:rFonts w:asciiTheme="minorHAnsi" w:hAnsiTheme="minorHAnsi"/>
              <w:b w:val="0"/>
              <w:sz w:val="22"/>
              <w:szCs w:val="22"/>
              <w:lang w:val="en-NZ" w:eastAsia="en-NZ"/>
            </w:rPr>
            <w:tab/>
          </w:r>
          <w:r>
            <w:t>Project specific amendments to Master Specification</w:t>
          </w:r>
          <w:r>
            <w:tab/>
          </w:r>
          <w:r>
            <w:fldChar w:fldCharType="begin"/>
          </w:r>
          <w:r>
            <w:instrText xml:space="preserve"> PAGEREF _Toc483320930 \h </w:instrText>
          </w:r>
          <w:r>
            <w:fldChar w:fldCharType="separate"/>
          </w:r>
          <w:r>
            <w:t>10</w:t>
          </w:r>
          <w:r>
            <w:fldChar w:fldCharType="end"/>
          </w:r>
        </w:p>
        <w:p w14:paraId="0BF826E5" w14:textId="77777777" w:rsidR="002D1DC6" w:rsidRDefault="002D1DC6">
          <w:pPr>
            <w:pStyle w:val="TOC2"/>
            <w:rPr>
              <w:rFonts w:asciiTheme="minorHAnsi" w:hAnsiTheme="minorHAnsi"/>
              <w:sz w:val="22"/>
              <w:szCs w:val="22"/>
              <w:lang w:val="en-NZ" w:eastAsia="en-NZ"/>
            </w:rPr>
          </w:pPr>
          <w:r>
            <w:t>6.1</w:t>
          </w:r>
          <w:r>
            <w:rPr>
              <w:rFonts w:asciiTheme="minorHAnsi" w:hAnsiTheme="minorHAnsi"/>
              <w:sz w:val="22"/>
              <w:szCs w:val="22"/>
              <w:lang w:val="en-NZ" w:eastAsia="en-NZ"/>
            </w:rPr>
            <w:tab/>
          </w:r>
          <w:r>
            <w:t>Deleted clauses</w:t>
          </w:r>
          <w:r>
            <w:tab/>
          </w:r>
          <w:r>
            <w:fldChar w:fldCharType="begin"/>
          </w:r>
          <w:r>
            <w:instrText xml:space="preserve"> PAGEREF _Toc483320931 \h </w:instrText>
          </w:r>
          <w:r>
            <w:fldChar w:fldCharType="separate"/>
          </w:r>
          <w:r>
            <w:t>10</w:t>
          </w:r>
          <w:r>
            <w:fldChar w:fldCharType="end"/>
          </w:r>
        </w:p>
        <w:p w14:paraId="49F8C5DB" w14:textId="77777777" w:rsidR="002D1DC6" w:rsidRDefault="002D1DC6">
          <w:pPr>
            <w:pStyle w:val="TOC2"/>
            <w:rPr>
              <w:rFonts w:asciiTheme="minorHAnsi" w:hAnsiTheme="minorHAnsi"/>
              <w:sz w:val="22"/>
              <w:szCs w:val="22"/>
              <w:lang w:val="en-NZ" w:eastAsia="en-NZ"/>
            </w:rPr>
          </w:pPr>
          <w:r>
            <w:t>6.2</w:t>
          </w:r>
          <w:r>
            <w:rPr>
              <w:rFonts w:asciiTheme="minorHAnsi" w:hAnsiTheme="minorHAnsi"/>
              <w:sz w:val="22"/>
              <w:szCs w:val="22"/>
              <w:lang w:val="en-NZ" w:eastAsia="en-NZ"/>
            </w:rPr>
            <w:tab/>
          </w:r>
          <w:r>
            <w:t>Amended clauses</w:t>
          </w:r>
          <w:r>
            <w:tab/>
          </w:r>
          <w:r>
            <w:fldChar w:fldCharType="begin"/>
          </w:r>
          <w:r>
            <w:instrText xml:space="preserve"> PAGEREF _Toc483320932 \h </w:instrText>
          </w:r>
          <w:r>
            <w:fldChar w:fldCharType="separate"/>
          </w:r>
          <w:r>
            <w:t>10</w:t>
          </w:r>
          <w:r>
            <w:fldChar w:fldCharType="end"/>
          </w:r>
        </w:p>
        <w:p w14:paraId="67CB31E8" w14:textId="77777777" w:rsidR="002D1DC6" w:rsidRDefault="002D1DC6">
          <w:pPr>
            <w:pStyle w:val="TOC1"/>
            <w:rPr>
              <w:rFonts w:asciiTheme="minorHAnsi" w:hAnsiTheme="minorHAnsi"/>
              <w:b w:val="0"/>
              <w:sz w:val="22"/>
              <w:szCs w:val="22"/>
              <w:lang w:val="en-NZ" w:eastAsia="en-NZ"/>
            </w:rPr>
          </w:pPr>
          <w:r w:rsidRPr="008A7A6F">
            <w:t>7.</w:t>
          </w:r>
          <w:r>
            <w:rPr>
              <w:rFonts w:asciiTheme="minorHAnsi" w:hAnsiTheme="minorHAnsi"/>
              <w:b w:val="0"/>
              <w:sz w:val="22"/>
              <w:szCs w:val="22"/>
              <w:lang w:val="en-NZ" w:eastAsia="en-NZ"/>
            </w:rPr>
            <w:tab/>
          </w:r>
          <w:r>
            <w:t>Additional requirements</w:t>
          </w:r>
          <w:r>
            <w:tab/>
          </w:r>
          <w:r>
            <w:fldChar w:fldCharType="begin"/>
          </w:r>
          <w:r>
            <w:instrText xml:space="preserve"> PAGEREF _Toc483320933 \h </w:instrText>
          </w:r>
          <w:r>
            <w:fldChar w:fldCharType="separate"/>
          </w:r>
          <w:r>
            <w:t>11</w:t>
          </w:r>
          <w:r>
            <w:fldChar w:fldCharType="end"/>
          </w:r>
        </w:p>
        <w:p w14:paraId="2A4EA7BC" w14:textId="77777777" w:rsidR="001B5282" w:rsidRPr="001B5282" w:rsidRDefault="001B5282" w:rsidP="00A95216">
          <w:pPr>
            <w:pStyle w:val="Para0"/>
          </w:pPr>
          <w:r w:rsidRPr="001B5282">
            <w:rPr>
              <w:rFonts w:ascii="Arial Narrow" w:hAnsi="Arial Narrow"/>
              <w:noProof/>
            </w:rPr>
            <w:fldChar w:fldCharType="end"/>
          </w:r>
        </w:p>
        <w:p w14:paraId="41F65465" w14:textId="77777777" w:rsidR="009A1F68" w:rsidRDefault="001B5282">
          <w:pPr>
            <w:pStyle w:val="TOC1"/>
            <w:rPr>
              <w:rFonts w:asciiTheme="minorHAnsi" w:hAnsiTheme="minorHAnsi"/>
              <w:b w:val="0"/>
              <w:sz w:val="22"/>
              <w:szCs w:val="22"/>
              <w:lang w:val="en-NZ" w:eastAsia="en-NZ"/>
            </w:rPr>
          </w:pPr>
          <w:r w:rsidRPr="001B5282">
            <w:rPr>
              <w:b w:val="0"/>
            </w:rPr>
            <w:fldChar w:fldCharType="begin"/>
          </w:r>
          <w:r w:rsidRPr="001B5282">
            <w:rPr>
              <w:b w:val="0"/>
            </w:rPr>
            <w:instrText xml:space="preserve"> TOC \n \t "Heading 9,1,Appendix subheading 1,2,Appendix subheading 2,3" </w:instrText>
          </w:r>
          <w:r w:rsidRPr="001B5282">
            <w:rPr>
              <w:b w:val="0"/>
            </w:rPr>
            <w:fldChar w:fldCharType="separate"/>
          </w:r>
          <w:r w:rsidR="009A1F68" w:rsidRPr="004A3CDA">
            <w:t>Appendix A.</w:t>
          </w:r>
          <w:r w:rsidR="009A1F68">
            <w:t xml:space="preserve"> Exploratory Locatio</w:t>
          </w:r>
          <w:bookmarkStart w:id="3" w:name="_GoBack"/>
          <w:bookmarkEnd w:id="3"/>
          <w:r w:rsidR="009A1F68">
            <w:t>ns Plan</w:t>
          </w:r>
        </w:p>
        <w:p w14:paraId="22106F86" w14:textId="77777777" w:rsidR="009A1F68" w:rsidRDefault="009A1F68">
          <w:pPr>
            <w:pStyle w:val="TOC1"/>
            <w:rPr>
              <w:rFonts w:asciiTheme="minorHAnsi" w:hAnsiTheme="minorHAnsi"/>
              <w:b w:val="0"/>
              <w:sz w:val="22"/>
              <w:szCs w:val="22"/>
              <w:lang w:val="en-NZ" w:eastAsia="en-NZ"/>
            </w:rPr>
          </w:pPr>
          <w:r w:rsidRPr="004A3CDA">
            <w:t>Appendix B.</w:t>
          </w:r>
          <w:r>
            <w:t xml:space="preserve"> Table of Investigation Locations</w:t>
          </w:r>
        </w:p>
        <w:p w14:paraId="6B93306F" w14:textId="77777777" w:rsidR="009A1F68" w:rsidRDefault="009A1F68">
          <w:pPr>
            <w:pStyle w:val="TOC1"/>
            <w:rPr>
              <w:rFonts w:asciiTheme="minorHAnsi" w:hAnsiTheme="minorHAnsi"/>
              <w:b w:val="0"/>
              <w:sz w:val="22"/>
              <w:szCs w:val="22"/>
              <w:lang w:val="en-NZ" w:eastAsia="en-NZ"/>
            </w:rPr>
          </w:pPr>
          <w:r w:rsidRPr="004A3CDA">
            <w:t>Appendix C.</w:t>
          </w:r>
          <w:r>
            <w:t xml:space="preserve"> Reinstatement requirements</w:t>
          </w:r>
        </w:p>
        <w:p w14:paraId="3639AF4D" w14:textId="77777777" w:rsidR="001B5282" w:rsidRPr="001B5282" w:rsidRDefault="001B5282" w:rsidP="006E72AA">
          <w:pPr>
            <w:pStyle w:val="TOC1"/>
          </w:pPr>
          <w:r w:rsidRPr="001B5282">
            <w:rPr>
              <w:b w:val="0"/>
            </w:rPr>
            <w:fldChar w:fldCharType="end"/>
          </w:r>
        </w:p>
      </w:sdtContent>
    </w:sdt>
    <w:p w14:paraId="5E06EE1E" w14:textId="77777777" w:rsidR="001B5282" w:rsidRPr="001B5282" w:rsidRDefault="001B5282" w:rsidP="006E72AA">
      <w:pPr>
        <w:pStyle w:val="Para0"/>
      </w:pPr>
    </w:p>
    <w:p w14:paraId="4AE9EA3C" w14:textId="77777777" w:rsidR="001B5282" w:rsidRPr="001B5282" w:rsidRDefault="001B5282" w:rsidP="006E72AA">
      <w:pPr>
        <w:pStyle w:val="Para0"/>
      </w:pPr>
    </w:p>
    <w:p w14:paraId="0ACBEADF" w14:textId="77777777" w:rsidR="001B5282" w:rsidRPr="001B5282" w:rsidRDefault="001B5282" w:rsidP="006E72AA">
      <w:pPr>
        <w:pStyle w:val="Para0"/>
        <w:sectPr w:rsidR="001B5282" w:rsidRPr="001B5282" w:rsidSect="006E72AA">
          <w:headerReference w:type="default" r:id="rId16"/>
          <w:footerReference w:type="default" r:id="rId17"/>
          <w:headerReference w:type="first" r:id="rId18"/>
          <w:footerReference w:type="first" r:id="rId19"/>
          <w:pgSz w:w="11901" w:h="16840" w:code="9"/>
          <w:pgMar w:top="567" w:right="851" w:bottom="851" w:left="1134" w:header="567" w:footer="370" w:gutter="0"/>
          <w:pgNumType w:fmt="lowerRoman" w:start="1"/>
          <w:cols w:space="0"/>
          <w:formProt w:val="0"/>
          <w:docGrid w:linePitch="360"/>
        </w:sectPr>
      </w:pPr>
    </w:p>
    <w:p w14:paraId="4BFE3624" w14:textId="77777777" w:rsidR="001B5282" w:rsidRDefault="001B5282" w:rsidP="001B5282">
      <w:pPr>
        <w:pStyle w:val="Heading1"/>
      </w:pPr>
      <w:bookmarkStart w:id="4" w:name="_Toc369504438"/>
      <w:bookmarkStart w:id="5" w:name="_Toc483320907"/>
      <w:r w:rsidRPr="001B5282">
        <w:lastRenderedPageBreak/>
        <w:t>Introduction</w:t>
      </w:r>
      <w:bookmarkEnd w:id="4"/>
      <w:bookmarkEnd w:id="5"/>
    </w:p>
    <w:p w14:paraId="39DF2D2E" w14:textId="7E19D007" w:rsidR="002A5DD1" w:rsidRDefault="002A5DD1" w:rsidP="002A5DD1">
      <w:pPr>
        <w:pStyle w:val="Para0"/>
      </w:pPr>
      <w:r>
        <w:t>This specification has been written for use in ground investigations undertaken within New Zealand.  It is intended for contracts of any size</w:t>
      </w:r>
      <w:r w:rsidR="00A53C07">
        <w:t>,</w:t>
      </w:r>
      <w:r>
        <w:t xml:space="preserve"> with an emphasis on encouraging carefully designed, safely executed, consistent high quality and cost effective work.</w:t>
      </w:r>
    </w:p>
    <w:p w14:paraId="41D50D96" w14:textId="02749BDC" w:rsidR="002A5DD1" w:rsidRPr="00B600E9" w:rsidRDefault="002A5DD1" w:rsidP="002A5DD1">
      <w:pPr>
        <w:pStyle w:val="Para0"/>
        <w:rPr>
          <w:b/>
        </w:rPr>
      </w:pPr>
      <w:r w:rsidRPr="00B600E9">
        <w:rPr>
          <w:b/>
        </w:rPr>
        <w:t>The specification is independent of the conditions of contract; it is intended to work in conjunction with NZS3910</w:t>
      </w:r>
      <w:r w:rsidR="00A53C07">
        <w:rPr>
          <w:b/>
        </w:rPr>
        <w:t xml:space="preserve">, other general conditions of contract or purchase order </w:t>
      </w:r>
      <w:r w:rsidRPr="00B600E9">
        <w:rPr>
          <w:b/>
        </w:rPr>
        <w:t>that is appropriate for the scale of project.</w:t>
      </w:r>
    </w:p>
    <w:p w14:paraId="2576FF19" w14:textId="77777777" w:rsidR="002A5DD1" w:rsidRDefault="002A5DD1" w:rsidP="002A5DD1">
      <w:pPr>
        <w:pStyle w:val="Para0"/>
      </w:pPr>
      <w:r>
        <w:t>The full specification comprises a number of inter-related components that, when used together, provide best opportunity to achieve a quality ground investigation and a simpler, clearer and more consistent tendering process for all parties.</w:t>
      </w:r>
    </w:p>
    <w:p w14:paraId="6125201F" w14:textId="41608A2F" w:rsidR="002A5DD1" w:rsidRDefault="002A5DD1" w:rsidP="002A5DD1">
      <w:pPr>
        <w:pStyle w:val="Heading2"/>
      </w:pPr>
      <w:bookmarkStart w:id="6" w:name="_Toc447730600"/>
      <w:bookmarkStart w:id="7" w:name="_Toc483320908"/>
      <w:r>
        <w:t>Volume 0</w:t>
      </w:r>
      <w:bookmarkEnd w:id="6"/>
      <w:bookmarkEnd w:id="7"/>
    </w:p>
    <w:p w14:paraId="684E2E62" w14:textId="77777777" w:rsidR="002A5DD1" w:rsidRDefault="002A5DD1" w:rsidP="002A5DD1">
      <w:pPr>
        <w:pStyle w:val="Para0"/>
      </w:pPr>
      <w:r>
        <w:t>This volume provides general advice regarding the correct application and use of the Specification and the procurement of geotechnical services.  It does not form part of the Specification, although the Specification is intended to be read in conjunction with this document.</w:t>
      </w:r>
    </w:p>
    <w:p w14:paraId="3E85EDD6" w14:textId="4902E7F2" w:rsidR="00A53C07" w:rsidRDefault="00A53C07" w:rsidP="00A53C07">
      <w:pPr>
        <w:pStyle w:val="Para0"/>
      </w:pPr>
      <w:r>
        <w:t>This document is not a guide to the management or implementation of ground investigations, or the interpretation and development of ground models. For more information on this the reader should consult one of the many text books on the topic. One example is Simons, et al, 2002. The NZGS/MBIE Earthquake Geotechnical Engineering Practice Module 2: ‘geotechnical investigation for earthquake engineering’ provides an excellent introduction with a New Zealand emphasis.</w:t>
      </w:r>
    </w:p>
    <w:p w14:paraId="56C1B963" w14:textId="67A3309E" w:rsidR="00A53C07" w:rsidRDefault="00A53C07" w:rsidP="00A53C07">
      <w:pPr>
        <w:pStyle w:val="Para0"/>
      </w:pPr>
      <w:r>
        <w:t>This volume also provides (as appendices) a set of standard templates and guidance which may be useful in improving the consistency of ground investigation practice but do not form part of the specification. This allows the consultants involved to use their own preferred templates where they already exist or where they are more appropriate for the project and site requirements.</w:t>
      </w:r>
    </w:p>
    <w:p w14:paraId="1A565FBD" w14:textId="77777777" w:rsidR="002A5DD1" w:rsidRPr="00334D5F" w:rsidRDefault="002A5DD1" w:rsidP="002A5DD1">
      <w:pPr>
        <w:pStyle w:val="Heading2"/>
      </w:pPr>
      <w:bookmarkStart w:id="8" w:name="_Toc447730601"/>
      <w:bookmarkStart w:id="9" w:name="_Toc483320909"/>
      <w:r>
        <w:t>Volume 1</w:t>
      </w:r>
      <w:bookmarkEnd w:id="8"/>
      <w:bookmarkEnd w:id="9"/>
    </w:p>
    <w:p w14:paraId="7EA38BFB" w14:textId="0AE953D2" w:rsidR="002A5DD1" w:rsidRPr="00A81A1E" w:rsidRDefault="002A5DD1" w:rsidP="002A5DD1">
      <w:pPr>
        <w:pStyle w:val="Para0"/>
        <w:spacing w:after="60"/>
        <w:rPr>
          <w:color w:val="DA291C"/>
        </w:rPr>
      </w:pPr>
      <w:r>
        <w:rPr>
          <w:b/>
          <w:bCs/>
          <w:color w:val="DA291C"/>
        </w:rPr>
        <w:t>Master s</w:t>
      </w:r>
      <w:r w:rsidRPr="002B488A">
        <w:rPr>
          <w:b/>
          <w:bCs/>
          <w:color w:val="DA291C"/>
        </w:rPr>
        <w:t>pecification</w:t>
      </w:r>
      <w:r w:rsidRPr="00A81A1E">
        <w:rPr>
          <w:color w:val="DA291C"/>
        </w:rPr>
        <w:t>:</w:t>
      </w:r>
    </w:p>
    <w:p w14:paraId="633E1078" w14:textId="77777777" w:rsidR="002A5DD1" w:rsidRDefault="002A5DD1" w:rsidP="002A5DD1">
      <w:pPr>
        <w:pStyle w:val="Para0"/>
      </w:pPr>
      <w:r>
        <w:t xml:space="preserve">The Specification comprises a series of clauses which are intended as minimum requirements.  These minimum requirements have been set for the geotechnical investigation techniques which are most commonly used in New Zealand.  It is implicit that only the sections relevant to the specific investigation being undertaken are applied to a particular project.  </w:t>
      </w:r>
    </w:p>
    <w:p w14:paraId="5F0AC833" w14:textId="77777777" w:rsidR="002A5DD1" w:rsidRDefault="002A5DD1" w:rsidP="002A5DD1">
      <w:pPr>
        <w:pStyle w:val="Para0"/>
      </w:pPr>
      <w:r>
        <w:t>The Specification is fixed in content and scope; project specific requirements, including identification of which sections of the Specification are relevant to that project, are defined in the Project Specific Requirements.  This way the Specification can be scaled to suit a range of project sizes.</w:t>
      </w:r>
    </w:p>
    <w:p w14:paraId="3BAF28FD" w14:textId="77777777" w:rsidR="002A5DD1" w:rsidRDefault="002A5DD1" w:rsidP="002A5DD1">
      <w:pPr>
        <w:pStyle w:val="Para0"/>
      </w:pPr>
      <w:r w:rsidRPr="002B488A">
        <w:rPr>
          <w:b/>
          <w:bCs/>
          <w:color w:val="DA291C"/>
        </w:rPr>
        <w:t xml:space="preserve">Notes for guidance:  </w:t>
      </w:r>
    </w:p>
    <w:p w14:paraId="0F89022A" w14:textId="77777777" w:rsidR="00A53C07" w:rsidRDefault="002A5DD1" w:rsidP="002A5DD1">
      <w:pPr>
        <w:pStyle w:val="Para0"/>
      </w:pPr>
      <w:r>
        <w:t xml:space="preserve">Associated with the Specification are notes which clarify the intent of the clauses, provide background on why they are worded in a specific manner, or give best-practice advice and/or clarification of general principles where the authors think this is valuable.  They do not form part of the Specification or contract.  </w:t>
      </w:r>
    </w:p>
    <w:p w14:paraId="49C4514B" w14:textId="1624B12B" w:rsidR="002A5DD1" w:rsidRDefault="002A5DD1" w:rsidP="002A5DD1">
      <w:pPr>
        <w:pStyle w:val="Para0"/>
      </w:pPr>
      <w:r>
        <w:t>It should be noted that this document is not intended as a manual for ground investigation. The notes given are for clarity only.  There are numerous other references available which provide more detail on the ground investigation process and specific methodologies which should be referred to if additional information is required.</w:t>
      </w:r>
    </w:p>
    <w:tbl>
      <w:tblPr>
        <w:tblStyle w:val="TableGrid"/>
        <w:tblW w:w="0" w:type="auto"/>
        <w:tblLook w:val="04A0" w:firstRow="1" w:lastRow="0" w:firstColumn="1" w:lastColumn="0" w:noHBand="0" w:noVBand="1"/>
      </w:tblPr>
      <w:tblGrid>
        <w:gridCol w:w="9854"/>
      </w:tblGrid>
      <w:tr w:rsidR="002A5DD1" w14:paraId="517B6288" w14:textId="77777777" w:rsidTr="006E72AA">
        <w:tc>
          <w:tcPr>
            <w:tcW w:w="9854" w:type="dxa"/>
            <w:tcBorders>
              <w:top w:val="single" w:sz="4" w:space="0" w:color="CCECFF"/>
              <w:left w:val="single" w:sz="4" w:space="0" w:color="CCECFF"/>
              <w:bottom w:val="single" w:sz="4" w:space="0" w:color="CCECFF"/>
              <w:right w:val="single" w:sz="4" w:space="0" w:color="CCECFF"/>
            </w:tcBorders>
            <w:shd w:val="clear" w:color="auto" w:fill="CCECFF"/>
          </w:tcPr>
          <w:p w14:paraId="0B6F8CDB" w14:textId="77777777" w:rsidR="002A5DD1" w:rsidRPr="00E27467" w:rsidRDefault="002A5DD1" w:rsidP="006E72AA">
            <w:pPr>
              <w:pStyle w:val="ImageCaptionSubtext"/>
              <w:spacing w:before="120" w:after="120" w:line="280" w:lineRule="atLeast"/>
              <w:rPr>
                <w:rFonts w:ascii="Arial Narrow" w:hAnsi="Arial Narrow"/>
              </w:rPr>
            </w:pPr>
            <w:r w:rsidRPr="00783941">
              <w:rPr>
                <w:rFonts w:ascii="Arial Narrow" w:eastAsia="Arial Narrow" w:hAnsi="Arial Narrow" w:cs="Arial Narrow"/>
                <w:color w:val="auto"/>
                <w:sz w:val="20"/>
                <w:szCs w:val="20"/>
              </w:rPr>
              <w:lastRenderedPageBreak/>
              <w:t>Notes for guidance are presented in blue boxes similar to this example.  They do not form part of the Specification or contract.</w:t>
            </w:r>
          </w:p>
        </w:tc>
      </w:tr>
    </w:tbl>
    <w:p w14:paraId="057FE55C" w14:textId="2FA21620" w:rsidR="002A5DD1" w:rsidRDefault="002A5DD1" w:rsidP="002A5DD1">
      <w:pPr>
        <w:pStyle w:val="Heading2"/>
      </w:pPr>
      <w:bookmarkStart w:id="10" w:name="_Toc447730602"/>
      <w:bookmarkStart w:id="11" w:name="_Toc483320910"/>
      <w:r>
        <w:t>Volume 2</w:t>
      </w:r>
      <w:bookmarkEnd w:id="10"/>
      <w:r>
        <w:t xml:space="preserve"> (this document)</w:t>
      </w:r>
      <w:bookmarkEnd w:id="11"/>
    </w:p>
    <w:p w14:paraId="168EA7C2" w14:textId="77777777" w:rsidR="002A5DD1" w:rsidRPr="00A81A1E" w:rsidRDefault="002A5DD1" w:rsidP="002A5DD1">
      <w:pPr>
        <w:pStyle w:val="Para0"/>
        <w:spacing w:after="60"/>
        <w:rPr>
          <w:b/>
          <w:color w:val="DA291C"/>
        </w:rPr>
      </w:pPr>
      <w:r w:rsidRPr="002B488A">
        <w:rPr>
          <w:b/>
          <w:bCs/>
          <w:color w:val="DA291C"/>
        </w:rPr>
        <w:t xml:space="preserve">Project Specific Requirements: </w:t>
      </w:r>
    </w:p>
    <w:p w14:paraId="79C66CD4" w14:textId="078D74C2" w:rsidR="002A5DD1" w:rsidRDefault="002A5DD1" w:rsidP="002A5DD1">
      <w:pPr>
        <w:pStyle w:val="Para0"/>
      </w:pPr>
      <w:r>
        <w:t>The Project Specific Requirements document is a</w:t>
      </w:r>
      <w:r w:rsidR="00A53C07">
        <w:t>n MS Word format</w:t>
      </w:r>
      <w:r>
        <w:t xml:space="preserve"> template designed to be completed by the </w:t>
      </w:r>
      <w:r w:rsidR="00A53C07">
        <w:t xml:space="preserve">client </w:t>
      </w:r>
      <w:r>
        <w:t xml:space="preserve">and </w:t>
      </w:r>
      <w:r w:rsidR="00A53C07">
        <w:t xml:space="preserve">geotechnical professional </w:t>
      </w:r>
      <w:r>
        <w:t>to give details on which aspects of the Specification will apply to the project, and any changes to the standard wording.</w:t>
      </w:r>
      <w:r w:rsidR="00A53C07">
        <w:t xml:space="preserve">  This template is available from the NZGS website.</w:t>
      </w:r>
    </w:p>
    <w:p w14:paraId="4C49F96D" w14:textId="77777777" w:rsidR="002A5DD1" w:rsidRDefault="002A5DD1" w:rsidP="002A5DD1">
      <w:pPr>
        <w:pStyle w:val="Heading2"/>
      </w:pPr>
      <w:bookmarkStart w:id="12" w:name="_Toc447730603"/>
      <w:bookmarkStart w:id="13" w:name="_Toc483320911"/>
      <w:r>
        <w:t>Volume 3</w:t>
      </w:r>
      <w:bookmarkEnd w:id="12"/>
      <w:bookmarkEnd w:id="13"/>
    </w:p>
    <w:p w14:paraId="4CF2A08A" w14:textId="77777777" w:rsidR="002A5DD1" w:rsidRPr="00A81A1E" w:rsidRDefault="002A5DD1" w:rsidP="002A5DD1">
      <w:pPr>
        <w:pStyle w:val="Para0"/>
        <w:spacing w:after="60"/>
        <w:rPr>
          <w:b/>
          <w:color w:val="DA291C"/>
        </w:rPr>
      </w:pPr>
      <w:r w:rsidRPr="002B488A">
        <w:rPr>
          <w:b/>
          <w:bCs/>
          <w:color w:val="DA291C"/>
        </w:rPr>
        <w:t xml:space="preserve">Bill of Quantities: </w:t>
      </w:r>
    </w:p>
    <w:p w14:paraId="16E04A8A" w14:textId="160DBEC8" w:rsidR="00950EE8" w:rsidRPr="00950EE8" w:rsidRDefault="002A5DD1" w:rsidP="002A5DD1">
      <w:pPr>
        <w:pStyle w:val="Para0"/>
      </w:pPr>
      <w:r>
        <w:t>An example Bill of Quantities</w:t>
      </w:r>
      <w:r w:rsidR="00CB223E">
        <w:t xml:space="preserve"> is provided</w:t>
      </w:r>
      <w:r>
        <w:t xml:space="preserve">, together with a preamble which defines payment terms, is provided.  This is designed to be compatible with the Specification and allow easy management of a ground investigation by defining consistent payment and measurement methods.  It is also the preferred tool to clearly define the scope of work to the </w:t>
      </w:r>
      <w:r w:rsidR="00CB223E">
        <w:t xml:space="preserve">consultant </w:t>
      </w:r>
      <w:r>
        <w:t xml:space="preserve">or </w:t>
      </w:r>
      <w:r w:rsidR="00CB223E">
        <w:t>contractor</w:t>
      </w:r>
      <w:r>
        <w:t>.  Some parties may choose to use the Specification alone with their own alternative method of measurement.</w:t>
      </w:r>
      <w:r w:rsidR="00CB223E">
        <w:t xml:space="preserve">  This template is available from the NZGS website.</w:t>
      </w:r>
    </w:p>
    <w:p w14:paraId="16C4325E" w14:textId="77777777" w:rsidR="00CB223E" w:rsidRDefault="00CB223E" w:rsidP="00950EE8">
      <w:pPr>
        <w:pStyle w:val="Heading1"/>
      </w:pPr>
      <w:bookmarkStart w:id="14" w:name="_Toc483320912"/>
      <w:r>
        <w:lastRenderedPageBreak/>
        <w:t>Instructions</w:t>
      </w:r>
      <w:bookmarkEnd w:id="14"/>
    </w:p>
    <w:p w14:paraId="26AF1A10" w14:textId="09906D7F" w:rsidR="00CB223E" w:rsidRDefault="00CB223E" w:rsidP="00CB223E">
      <w:pPr>
        <w:pStyle w:val="Para0"/>
      </w:pPr>
      <w:r>
        <w:t>To use this document successfully the client or their geotechnical professional should fill in all the relevant sections of this document.  It will define the responsibilities and scope of the investigation.  Once complete it can be sent, with a bill of quantities, to selected suppliers to provide quotations to undertake the work.</w:t>
      </w:r>
      <w:r w:rsidR="000C7DF8">
        <w:t xml:space="preserve">  These suppliers should not amend this document.</w:t>
      </w:r>
    </w:p>
    <w:tbl>
      <w:tblPr>
        <w:tblStyle w:val="TableGrid"/>
        <w:tblW w:w="0" w:type="auto"/>
        <w:tblLook w:val="04A0" w:firstRow="1" w:lastRow="0" w:firstColumn="1" w:lastColumn="0" w:noHBand="0" w:noVBand="1"/>
      </w:tblPr>
      <w:tblGrid>
        <w:gridCol w:w="9854"/>
      </w:tblGrid>
      <w:tr w:rsidR="00CB223E" w14:paraId="3A6D16BE" w14:textId="77777777" w:rsidTr="002D1DC6">
        <w:tc>
          <w:tcPr>
            <w:tcW w:w="9854" w:type="dxa"/>
            <w:tcBorders>
              <w:top w:val="single" w:sz="4" w:space="0" w:color="CCECFF"/>
              <w:left w:val="single" w:sz="4" w:space="0" w:color="CCECFF"/>
              <w:bottom w:val="single" w:sz="4" w:space="0" w:color="CCECFF"/>
              <w:right w:val="single" w:sz="4" w:space="0" w:color="CCECFF"/>
            </w:tcBorders>
            <w:shd w:val="clear" w:color="auto" w:fill="CCECFF"/>
          </w:tcPr>
          <w:p w14:paraId="26879508" w14:textId="4D5C3A6D" w:rsidR="00CB223E" w:rsidRPr="00E27467" w:rsidRDefault="00CB223E" w:rsidP="002D1DC6">
            <w:pPr>
              <w:pStyle w:val="ImageCaptionSubtext"/>
              <w:spacing w:before="120" w:after="120" w:line="280" w:lineRule="atLeast"/>
              <w:rPr>
                <w:rFonts w:ascii="Arial Narrow" w:hAnsi="Arial Narrow"/>
              </w:rPr>
            </w:pPr>
            <w:r w:rsidRPr="00783941">
              <w:rPr>
                <w:rFonts w:ascii="Arial Narrow" w:eastAsia="Arial Narrow" w:hAnsi="Arial Narrow" w:cs="Arial Narrow"/>
                <w:color w:val="auto"/>
                <w:sz w:val="20"/>
                <w:szCs w:val="20"/>
              </w:rPr>
              <w:t>Notes for guidance are presented in blue boxes similar to this example.  They do not form part of the Specification or contract.</w:t>
            </w:r>
            <w:r>
              <w:rPr>
                <w:rFonts w:ascii="Arial Narrow" w:eastAsia="Arial Narrow" w:hAnsi="Arial Narrow" w:cs="Arial Narrow"/>
                <w:color w:val="auto"/>
                <w:sz w:val="20"/>
                <w:szCs w:val="20"/>
              </w:rPr>
              <w:t xml:space="preserve">  They do not need to be deleted before issuing the document.</w:t>
            </w:r>
          </w:p>
        </w:tc>
      </w:tr>
    </w:tbl>
    <w:p w14:paraId="2E4D272C" w14:textId="0EBE42E6" w:rsidR="00CB223E" w:rsidRDefault="00CB223E" w:rsidP="00CB223E">
      <w:pPr>
        <w:pStyle w:val="Para0"/>
      </w:pPr>
      <w:r>
        <w:t xml:space="preserve">Any points marked </w:t>
      </w:r>
      <w:proofErr w:type="spellStart"/>
      <w:r w:rsidRPr="008D7277">
        <w:rPr>
          <w:highlight w:val="yellow"/>
        </w:rPr>
        <w:t>xxxx</w:t>
      </w:r>
      <w:proofErr w:type="spellEnd"/>
      <w:r>
        <w:t xml:space="preserve"> should be deleted and replaced with the project specific details, or an explanation given as to why they are not </w:t>
      </w:r>
      <w:r w:rsidR="000C7DF8">
        <w:t>given</w:t>
      </w:r>
      <w:r>
        <w:t>.</w:t>
      </w:r>
    </w:p>
    <w:p w14:paraId="4DD38D72" w14:textId="47E61C0A" w:rsidR="000C7DF8" w:rsidRPr="00CB223E" w:rsidRDefault="000C7DF8" w:rsidP="00CB223E">
      <w:pPr>
        <w:pStyle w:val="Para0"/>
      </w:pPr>
      <w:r>
        <w:t>The client may amend any part of this document to suit their own procurement preferences, or use an in-house alternative as appropriate.</w:t>
      </w:r>
    </w:p>
    <w:p w14:paraId="35984A0E" w14:textId="7FCCEEE6" w:rsidR="00950EE8" w:rsidRDefault="00950EE8" w:rsidP="00950EE8">
      <w:pPr>
        <w:pStyle w:val="Heading1"/>
      </w:pPr>
      <w:bookmarkStart w:id="15" w:name="_Toc483320913"/>
      <w:r>
        <w:lastRenderedPageBreak/>
        <w:t>Project introduction</w:t>
      </w:r>
      <w:bookmarkEnd w:id="15"/>
    </w:p>
    <w:p w14:paraId="2E5DBE39" w14:textId="77777777" w:rsidR="005E3145" w:rsidRPr="005E3145" w:rsidRDefault="005E3145" w:rsidP="005E3145">
      <w:pPr>
        <w:pStyle w:val="Para0"/>
      </w:pPr>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5E3145" w14:paraId="7C2F5F15" w14:textId="77777777" w:rsidTr="005E3145">
        <w:tc>
          <w:tcPr>
            <w:tcW w:w="10132" w:type="dxa"/>
            <w:shd w:val="clear" w:color="auto" w:fill="CCECFF"/>
          </w:tcPr>
          <w:p w14:paraId="5D5760F4" w14:textId="77777777" w:rsidR="005E3145" w:rsidRDefault="005E3145" w:rsidP="005E3145">
            <w:pPr>
              <w:pStyle w:val="ImageCaptionSubtext"/>
              <w:spacing w:before="120" w:after="120" w:line="240" w:lineRule="auto"/>
            </w:pPr>
            <w:r w:rsidRPr="005E3145">
              <w:rPr>
                <w:rFonts w:ascii="Arial Narrow" w:hAnsi="Arial Narrow"/>
                <w:color w:val="auto"/>
                <w:sz w:val="20"/>
                <w:lang w:val="en-NZ"/>
              </w:rPr>
              <w:t>The contract name should be unique for reporting purposes, and will normally include the name of the nearest town or suburb to aid re-finding the data at a later date.</w:t>
            </w:r>
          </w:p>
        </w:tc>
      </w:tr>
    </w:tbl>
    <w:p w14:paraId="405F9ECB" w14:textId="77777777" w:rsidR="00950EE8" w:rsidRPr="00950EE8" w:rsidRDefault="00950EE8" w:rsidP="00950EE8">
      <w:pPr>
        <w:pStyle w:val="Para0"/>
      </w:pPr>
    </w:p>
    <w:tbl>
      <w:tblPr>
        <w:tblW w:w="9866" w:type="dxa"/>
        <w:tblLayout w:type="fixed"/>
        <w:tblCellMar>
          <w:left w:w="0" w:type="dxa"/>
          <w:right w:w="0" w:type="dxa"/>
        </w:tblCellMar>
        <w:tblLook w:val="04A0" w:firstRow="1" w:lastRow="0" w:firstColumn="1" w:lastColumn="0" w:noHBand="0" w:noVBand="1"/>
      </w:tblPr>
      <w:tblGrid>
        <w:gridCol w:w="2637"/>
        <w:gridCol w:w="7229"/>
      </w:tblGrid>
      <w:tr w:rsidR="005E3145" w:rsidRPr="005E3145" w14:paraId="2BD55E7B" w14:textId="77777777" w:rsidTr="00DD34F5">
        <w:tc>
          <w:tcPr>
            <w:tcW w:w="2637"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2F5B9675" w14:textId="77777777" w:rsidR="005E3145" w:rsidRPr="005E3145" w:rsidRDefault="005E3145" w:rsidP="009975B2">
            <w:pPr>
              <w:pStyle w:val="Tablesmallheading"/>
              <w:spacing w:before="120" w:after="120" w:line="280" w:lineRule="atLeast"/>
              <w:rPr>
                <w:rFonts w:ascii="Arial Narrow" w:hAnsi="Arial Narrow"/>
                <w:sz w:val="20"/>
                <w:szCs w:val="20"/>
              </w:rPr>
            </w:pPr>
          </w:p>
        </w:tc>
        <w:tc>
          <w:tcPr>
            <w:tcW w:w="7229"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67A7CFA2" w14:textId="49E48EFF" w:rsidR="005E3145" w:rsidRPr="005E3145" w:rsidRDefault="00DD34F5" w:rsidP="00DD34F5">
            <w:pPr>
              <w:pStyle w:val="Tablesmallheading"/>
              <w:spacing w:before="120" w:after="120" w:line="280" w:lineRule="atLeast"/>
              <w:rPr>
                <w:rFonts w:ascii="Arial Narrow" w:hAnsi="Arial Narrow"/>
                <w:sz w:val="20"/>
                <w:szCs w:val="20"/>
              </w:rPr>
            </w:pPr>
            <w:r>
              <w:rPr>
                <w:rFonts w:ascii="Arial Narrow" w:hAnsi="Arial Narrow"/>
                <w:sz w:val="20"/>
                <w:szCs w:val="20"/>
              </w:rPr>
              <w:t>Details</w:t>
            </w:r>
            <w:r w:rsidRPr="00DD34F5">
              <w:rPr>
                <w:rFonts w:ascii="Arial Narrow" w:hAnsi="Arial Narrow"/>
                <w:b w:val="0"/>
                <w:sz w:val="20"/>
                <w:szCs w:val="20"/>
              </w:rPr>
              <w:t xml:space="preserve"> (leave blank where not yet defined, or enter ‘please complete’ where requesting the tenderer to provide)</w:t>
            </w:r>
          </w:p>
        </w:tc>
      </w:tr>
      <w:tr w:rsidR="005E3145" w:rsidRPr="005E3145" w14:paraId="7C8A4341"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3966C5A" w14:textId="77777777" w:rsidR="005E3145" w:rsidRPr="005E3145" w:rsidRDefault="005E3145" w:rsidP="005E3145">
            <w:pPr>
              <w:pStyle w:val="Tablesmalltext"/>
              <w:spacing w:before="60" w:after="60" w:line="280" w:lineRule="atLeast"/>
              <w:rPr>
                <w:rFonts w:ascii="Arial Narrow" w:hAnsi="Arial Narrow"/>
                <w:sz w:val="20"/>
                <w:szCs w:val="20"/>
              </w:rPr>
            </w:pPr>
            <w:r w:rsidRPr="005E3145">
              <w:rPr>
                <w:rFonts w:ascii="Arial Narrow" w:hAnsi="Arial Narrow"/>
                <w:sz w:val="20"/>
                <w:szCs w:val="20"/>
              </w:rPr>
              <w:t>Client organisation</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CC7801A" w14:textId="5127B87E" w:rsidR="005E3145"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5E3145" w:rsidRPr="005E3145" w14:paraId="0A4BFAA6"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F42FE56" w14:textId="77777777" w:rsidR="005E3145" w:rsidRPr="005E3145" w:rsidRDefault="005E3145" w:rsidP="005E3145">
            <w:pPr>
              <w:pStyle w:val="Tablesmalltext"/>
              <w:spacing w:before="60" w:after="60" w:line="280" w:lineRule="atLeast"/>
              <w:rPr>
                <w:rFonts w:ascii="Arial Narrow" w:hAnsi="Arial Narrow"/>
                <w:sz w:val="20"/>
                <w:szCs w:val="20"/>
              </w:rPr>
            </w:pPr>
            <w:r w:rsidRPr="005E3145">
              <w:rPr>
                <w:rFonts w:ascii="Arial Narrow" w:hAnsi="Arial Narrow"/>
                <w:sz w:val="20"/>
                <w:szCs w:val="20"/>
              </w:rPr>
              <w:t>Client contact name and details</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8240E79" w14:textId="7BDD87EC" w:rsidR="005E3145"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9C77A4" w:rsidRPr="005E3145" w14:paraId="2BD1C33F"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966C9D2" w14:textId="293C039B" w:rsidR="009C77A4" w:rsidRPr="005E3145" w:rsidRDefault="009C77A4" w:rsidP="005E3145">
            <w:pPr>
              <w:pStyle w:val="Tablesmalltext"/>
              <w:spacing w:before="60" w:after="60" w:line="280" w:lineRule="atLeast"/>
              <w:rPr>
                <w:rFonts w:ascii="Arial Narrow" w:hAnsi="Arial Narrow"/>
                <w:sz w:val="20"/>
                <w:szCs w:val="20"/>
              </w:rPr>
            </w:pPr>
            <w:r>
              <w:rPr>
                <w:rFonts w:ascii="Arial Narrow" w:hAnsi="Arial Narrow"/>
                <w:sz w:val="20"/>
                <w:szCs w:val="20"/>
              </w:rPr>
              <w:t>Client project number</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7596704" w14:textId="7CB453E1" w:rsidR="009C77A4"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9C77A4" w:rsidRPr="005E3145" w14:paraId="16E91FB4"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52B42CB" w14:textId="08720586" w:rsidR="009C77A4" w:rsidRPr="005E3145" w:rsidRDefault="009C77A4" w:rsidP="005E3145">
            <w:pPr>
              <w:pStyle w:val="Tablesmalltext"/>
              <w:spacing w:before="60" w:after="60" w:line="280" w:lineRule="atLeast"/>
              <w:rPr>
                <w:rFonts w:ascii="Arial Narrow" w:hAnsi="Arial Narrow"/>
                <w:sz w:val="20"/>
                <w:szCs w:val="20"/>
              </w:rPr>
            </w:pPr>
            <w:r>
              <w:rPr>
                <w:rFonts w:ascii="Arial Narrow" w:hAnsi="Arial Narrow"/>
                <w:sz w:val="20"/>
                <w:szCs w:val="20"/>
              </w:rPr>
              <w:t>Project name</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7AE5B16" w14:textId="2D02D534" w:rsidR="009C77A4"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5E3145" w:rsidRPr="005E3145" w14:paraId="379825EE"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FDB58BF" w14:textId="77777777" w:rsidR="005E3145" w:rsidRPr="005E3145" w:rsidRDefault="005E3145" w:rsidP="005E3145">
            <w:pPr>
              <w:pStyle w:val="Tablesmalltext"/>
              <w:spacing w:before="60" w:after="60" w:line="280" w:lineRule="atLeast"/>
              <w:rPr>
                <w:rFonts w:ascii="Arial Narrow" w:hAnsi="Arial Narrow"/>
                <w:sz w:val="20"/>
                <w:szCs w:val="20"/>
              </w:rPr>
            </w:pPr>
            <w:r w:rsidRPr="005E3145">
              <w:rPr>
                <w:rFonts w:ascii="Arial Narrow" w:hAnsi="Arial Narrow"/>
                <w:sz w:val="20"/>
                <w:szCs w:val="20"/>
              </w:rPr>
              <w:t>Contract name</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CE851D5" w14:textId="60B9E61C" w:rsidR="005E3145"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5E3145" w:rsidRPr="005E3145" w14:paraId="3AA69571"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2F3F539" w14:textId="77777777" w:rsidR="005E3145" w:rsidRPr="005E3145" w:rsidRDefault="005E3145" w:rsidP="005E3145">
            <w:pPr>
              <w:pStyle w:val="Tablesmalltext"/>
              <w:spacing w:before="60" w:after="60" w:line="280" w:lineRule="atLeast"/>
              <w:rPr>
                <w:rFonts w:ascii="Arial Narrow" w:hAnsi="Arial Narrow"/>
                <w:sz w:val="20"/>
                <w:szCs w:val="20"/>
              </w:rPr>
            </w:pPr>
            <w:r w:rsidRPr="005E3145">
              <w:rPr>
                <w:rFonts w:ascii="Arial Narrow" w:hAnsi="Arial Narrow"/>
                <w:sz w:val="20"/>
                <w:szCs w:val="20"/>
              </w:rPr>
              <w:t>Contract number</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4137CC6" w14:textId="56BD9F2E" w:rsidR="005E3145"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A34C54" w:rsidRPr="005E3145" w14:paraId="204A5663"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3BFDDE7" w14:textId="76452497" w:rsidR="00A34C54" w:rsidRPr="005E3145" w:rsidRDefault="009C77A4" w:rsidP="005E3145">
            <w:pPr>
              <w:pStyle w:val="Tablesmalltext"/>
              <w:spacing w:before="60" w:after="60" w:line="280" w:lineRule="atLeast"/>
              <w:rPr>
                <w:rFonts w:ascii="Arial Narrow" w:hAnsi="Arial Narrow"/>
                <w:sz w:val="20"/>
                <w:szCs w:val="20"/>
              </w:rPr>
            </w:pPr>
            <w:r>
              <w:rPr>
                <w:rFonts w:ascii="Arial Narrow" w:hAnsi="Arial Narrow"/>
                <w:sz w:val="20"/>
                <w:szCs w:val="20"/>
              </w:rPr>
              <w:t>Client’s Project Manager name</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2B0B632" w14:textId="43908DD7" w:rsidR="00A34C54"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9C77A4" w:rsidRPr="005E3145" w14:paraId="3CA9DEAF"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543CCEA" w14:textId="29247264" w:rsidR="009C77A4" w:rsidRDefault="009C77A4" w:rsidP="005E3145">
            <w:pPr>
              <w:pStyle w:val="Tablesmalltext"/>
              <w:spacing w:before="60" w:after="60" w:line="280" w:lineRule="atLeast"/>
              <w:rPr>
                <w:rFonts w:ascii="Arial Narrow" w:hAnsi="Arial Narrow"/>
                <w:sz w:val="20"/>
                <w:szCs w:val="20"/>
              </w:rPr>
            </w:pPr>
            <w:r>
              <w:rPr>
                <w:rFonts w:ascii="Arial Narrow" w:hAnsi="Arial Narrow"/>
                <w:sz w:val="20"/>
                <w:szCs w:val="20"/>
              </w:rPr>
              <w:t>Geotechnical Professional name</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5190A38" w14:textId="1B9E3AB0" w:rsidR="009C77A4"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9C77A4" w:rsidRPr="005E3145" w14:paraId="6E37CA76" w14:textId="77777777" w:rsidTr="00DD34F5">
        <w:tc>
          <w:tcPr>
            <w:tcW w:w="2637"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56A1076" w14:textId="6F9B053A" w:rsidR="009C77A4" w:rsidRDefault="009C77A4" w:rsidP="005E3145">
            <w:pPr>
              <w:pStyle w:val="Tablesmalltext"/>
              <w:spacing w:before="60" w:after="60" w:line="280" w:lineRule="atLeast"/>
              <w:rPr>
                <w:rFonts w:ascii="Arial Narrow" w:hAnsi="Arial Narrow"/>
                <w:sz w:val="20"/>
                <w:szCs w:val="20"/>
              </w:rPr>
            </w:pPr>
            <w:r>
              <w:rPr>
                <w:rFonts w:ascii="Arial Narrow" w:hAnsi="Arial Narrow"/>
                <w:sz w:val="20"/>
                <w:szCs w:val="20"/>
              </w:rPr>
              <w:t>CL_SQEP name</w:t>
            </w:r>
          </w:p>
        </w:tc>
        <w:tc>
          <w:tcPr>
            <w:tcW w:w="722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1066AB1" w14:textId="203E33A7" w:rsidR="009C77A4" w:rsidRPr="005E3145" w:rsidRDefault="00CB223E" w:rsidP="005E3145">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bl>
    <w:p w14:paraId="5E1606F2" w14:textId="77777777" w:rsidR="00950EE8" w:rsidRPr="00950EE8" w:rsidRDefault="00950EE8" w:rsidP="00950EE8">
      <w:pPr>
        <w:pStyle w:val="Para0"/>
      </w:pPr>
    </w:p>
    <w:p w14:paraId="0E156529" w14:textId="77777777" w:rsidR="00950EE8" w:rsidRDefault="00950EE8" w:rsidP="00950EE8">
      <w:pPr>
        <w:pStyle w:val="Heading2"/>
      </w:pPr>
      <w:bookmarkStart w:id="16" w:name="_Toc483320914"/>
      <w:r>
        <w:t>Description of the site</w:t>
      </w:r>
      <w:bookmarkEnd w:id="16"/>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5E3145" w14:paraId="722A35A3" w14:textId="77777777" w:rsidTr="006E72AA">
        <w:tc>
          <w:tcPr>
            <w:tcW w:w="10132" w:type="dxa"/>
            <w:shd w:val="clear" w:color="auto" w:fill="CCECFF"/>
          </w:tcPr>
          <w:p w14:paraId="65D687F2" w14:textId="77777777" w:rsidR="005E3145" w:rsidRDefault="005E3145" w:rsidP="006E72AA">
            <w:pPr>
              <w:pStyle w:val="ImageCaptionSubtext"/>
              <w:spacing w:before="120" w:after="120" w:line="240" w:lineRule="auto"/>
            </w:pPr>
            <w:r w:rsidRPr="005E3145">
              <w:rPr>
                <w:rFonts w:ascii="Arial Narrow" w:hAnsi="Arial Narrow"/>
                <w:color w:val="auto"/>
                <w:sz w:val="20"/>
                <w:lang w:val="en-NZ"/>
              </w:rPr>
              <w:t>The description of the site should include its location (with grid references where appropriate), boundaries, and topography.</w:t>
            </w:r>
          </w:p>
        </w:tc>
      </w:tr>
    </w:tbl>
    <w:p w14:paraId="5858AF8A" w14:textId="34D2BE83" w:rsidR="005E3145" w:rsidRDefault="008D7277" w:rsidP="005E3145">
      <w:pPr>
        <w:pStyle w:val="Para0"/>
      </w:pPr>
      <w:proofErr w:type="spellStart"/>
      <w:proofErr w:type="gramStart"/>
      <w:r w:rsidRPr="008D7277">
        <w:rPr>
          <w:highlight w:val="yellow"/>
        </w:rPr>
        <w:t>xxxx</w:t>
      </w:r>
      <w:proofErr w:type="spellEnd"/>
      <w:proofErr w:type="gramEnd"/>
    </w:p>
    <w:p w14:paraId="5D532EC0" w14:textId="77777777" w:rsidR="005E3145" w:rsidRPr="00950EE8" w:rsidRDefault="005E3145" w:rsidP="005E3145">
      <w:pPr>
        <w:pStyle w:val="Para0"/>
      </w:pPr>
    </w:p>
    <w:p w14:paraId="5B3571FC" w14:textId="77777777" w:rsidR="00444DDD" w:rsidRDefault="00444DDD" w:rsidP="00444DDD">
      <w:pPr>
        <w:pStyle w:val="Heading2"/>
      </w:pPr>
      <w:bookmarkStart w:id="17" w:name="_Toc483320915"/>
      <w:r>
        <w:t>Purpose of the main project</w:t>
      </w:r>
      <w:bookmarkEnd w:id="17"/>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5E3145" w14:paraId="63CCFFFE" w14:textId="77777777" w:rsidTr="008750CE">
        <w:trPr>
          <w:trHeight w:val="694"/>
        </w:trPr>
        <w:tc>
          <w:tcPr>
            <w:tcW w:w="10132" w:type="dxa"/>
            <w:shd w:val="clear" w:color="auto" w:fill="CCECFF"/>
          </w:tcPr>
          <w:p w14:paraId="2C62C284" w14:textId="1F77A08A" w:rsidR="005E3145" w:rsidRDefault="005E3145" w:rsidP="0048248E">
            <w:pPr>
              <w:pStyle w:val="ImageCaptionSubtext"/>
              <w:spacing w:before="120" w:after="120" w:line="240" w:lineRule="auto"/>
            </w:pPr>
            <w:r w:rsidRPr="005E3145">
              <w:rPr>
                <w:rFonts w:ascii="Arial Narrow" w:hAnsi="Arial Narrow"/>
                <w:color w:val="auto"/>
                <w:sz w:val="20"/>
                <w:lang w:val="en-NZ"/>
              </w:rPr>
              <w:t xml:space="preserve">A description of aims the master project for which this ground investigation will be undertaken should be provided to allow </w:t>
            </w:r>
            <w:r w:rsidR="0048248E">
              <w:rPr>
                <w:rFonts w:ascii="Arial Narrow" w:hAnsi="Arial Narrow"/>
                <w:color w:val="auto"/>
                <w:sz w:val="20"/>
                <w:lang w:val="en-NZ"/>
              </w:rPr>
              <w:t>all</w:t>
            </w:r>
            <w:r w:rsidR="0048248E" w:rsidRPr="005E3145">
              <w:rPr>
                <w:rFonts w:ascii="Arial Narrow" w:hAnsi="Arial Narrow"/>
                <w:color w:val="auto"/>
                <w:sz w:val="20"/>
                <w:lang w:val="en-NZ"/>
              </w:rPr>
              <w:t xml:space="preserve"> </w:t>
            </w:r>
            <w:r w:rsidRPr="005E3145">
              <w:rPr>
                <w:rFonts w:ascii="Arial Narrow" w:hAnsi="Arial Narrow"/>
                <w:color w:val="auto"/>
                <w:sz w:val="20"/>
                <w:lang w:val="en-NZ"/>
              </w:rPr>
              <w:t>parties to assess the suitability of their methodology</w:t>
            </w:r>
          </w:p>
        </w:tc>
      </w:tr>
    </w:tbl>
    <w:p w14:paraId="4A859C66" w14:textId="665310D4" w:rsidR="005E3145" w:rsidRDefault="008D7277" w:rsidP="005E3145">
      <w:pPr>
        <w:pStyle w:val="Para0"/>
      </w:pPr>
      <w:proofErr w:type="spellStart"/>
      <w:proofErr w:type="gramStart"/>
      <w:r w:rsidRPr="008D7277">
        <w:rPr>
          <w:highlight w:val="yellow"/>
        </w:rPr>
        <w:t>xxxx</w:t>
      </w:r>
      <w:proofErr w:type="spellEnd"/>
      <w:proofErr w:type="gramEnd"/>
    </w:p>
    <w:p w14:paraId="02CDC8D4" w14:textId="77777777" w:rsidR="00444DDD" w:rsidRPr="00950EE8" w:rsidRDefault="00444DDD" w:rsidP="00444DDD">
      <w:pPr>
        <w:pStyle w:val="Para0"/>
      </w:pPr>
    </w:p>
    <w:p w14:paraId="2B9E2357" w14:textId="77777777" w:rsidR="00950EE8" w:rsidRDefault="00950EE8" w:rsidP="00950EE8">
      <w:pPr>
        <w:pStyle w:val="Heading2"/>
      </w:pPr>
      <w:bookmarkStart w:id="18" w:name="_Toc483320916"/>
      <w:r>
        <w:t>Purpose of the investigation</w:t>
      </w:r>
      <w:bookmarkEnd w:id="18"/>
    </w:p>
    <w:p w14:paraId="6CBE8E88" w14:textId="77777777" w:rsidR="001743CE" w:rsidRPr="005E3145" w:rsidRDefault="001743CE" w:rsidP="001743CE">
      <w:pPr>
        <w:pStyle w:val="Para0"/>
      </w:pPr>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1743CE" w14:paraId="6A46AE36" w14:textId="77777777" w:rsidTr="006E72AA">
        <w:tc>
          <w:tcPr>
            <w:tcW w:w="10132" w:type="dxa"/>
            <w:shd w:val="clear" w:color="auto" w:fill="CCECFF"/>
          </w:tcPr>
          <w:p w14:paraId="656EE4A6" w14:textId="4B569E9B" w:rsidR="001743CE" w:rsidRDefault="001743CE" w:rsidP="006E72AA">
            <w:pPr>
              <w:pStyle w:val="ImageCaptionSubtext"/>
              <w:spacing w:before="120" w:after="120" w:line="240" w:lineRule="auto"/>
            </w:pPr>
            <w:r w:rsidRPr="001743CE">
              <w:rPr>
                <w:rFonts w:ascii="Arial Narrow" w:hAnsi="Arial Narrow"/>
                <w:color w:val="auto"/>
                <w:sz w:val="20"/>
                <w:lang w:val="en-NZ"/>
              </w:rPr>
              <w:t>A brief outline stating the intended end use of the data collected.  Include the project stage (</w:t>
            </w:r>
            <w:proofErr w:type="spellStart"/>
            <w:r w:rsidRPr="001743CE">
              <w:rPr>
                <w:rFonts w:ascii="Arial Narrow" w:hAnsi="Arial Narrow"/>
                <w:color w:val="auto"/>
                <w:sz w:val="20"/>
                <w:lang w:val="en-NZ"/>
              </w:rPr>
              <w:t>eg</w:t>
            </w:r>
            <w:proofErr w:type="spellEnd"/>
            <w:r w:rsidRPr="001743CE">
              <w:rPr>
                <w:rFonts w:ascii="Arial Narrow" w:hAnsi="Arial Narrow"/>
                <w:color w:val="auto"/>
                <w:sz w:val="20"/>
                <w:lang w:val="en-NZ"/>
              </w:rPr>
              <w:t xml:space="preserve"> for preliminary or detailed design).</w:t>
            </w:r>
          </w:p>
        </w:tc>
      </w:tr>
    </w:tbl>
    <w:p w14:paraId="34963BC3" w14:textId="2CE321BF" w:rsidR="001743CE" w:rsidRPr="00950EE8" w:rsidRDefault="008D7277" w:rsidP="001743CE">
      <w:pPr>
        <w:pStyle w:val="Para0"/>
      </w:pPr>
      <w:proofErr w:type="spellStart"/>
      <w:proofErr w:type="gramStart"/>
      <w:r w:rsidRPr="008D7277">
        <w:rPr>
          <w:highlight w:val="yellow"/>
        </w:rPr>
        <w:t>xxxx</w:t>
      </w:r>
      <w:proofErr w:type="spellEnd"/>
      <w:proofErr w:type="gramEnd"/>
    </w:p>
    <w:p w14:paraId="7F91B443" w14:textId="77777777" w:rsidR="00950EE8" w:rsidRDefault="00950EE8" w:rsidP="00E1318B">
      <w:pPr>
        <w:pStyle w:val="Heading2"/>
        <w:keepLines w:val="0"/>
      </w:pPr>
      <w:bookmarkStart w:id="19" w:name="_Toc483320917"/>
      <w:r>
        <w:lastRenderedPageBreak/>
        <w:t>Anticipated geology and ground conditions</w:t>
      </w:r>
      <w:bookmarkEnd w:id="19"/>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9C4DC5" w14:paraId="620AC17D" w14:textId="77777777" w:rsidTr="006E72AA">
        <w:tc>
          <w:tcPr>
            <w:tcW w:w="10132" w:type="dxa"/>
            <w:shd w:val="clear" w:color="auto" w:fill="CCECFF"/>
          </w:tcPr>
          <w:p w14:paraId="13BD58F7" w14:textId="77777777" w:rsidR="009C4DC5" w:rsidRDefault="00E1318B" w:rsidP="006E72AA">
            <w:pPr>
              <w:pStyle w:val="ImageCaptionSubtext"/>
              <w:spacing w:before="120" w:after="120" w:line="240" w:lineRule="auto"/>
            </w:pPr>
            <w:r w:rsidRPr="00E1318B">
              <w:rPr>
                <w:rFonts w:ascii="Arial Narrow" w:hAnsi="Arial Narrow"/>
                <w:color w:val="auto"/>
                <w:sz w:val="20"/>
                <w:lang w:val="en-NZ"/>
              </w:rPr>
              <w:t>Anticipated conditions will impact on the methodology and costs.  Provide any known information about the ground from desk studies or other sources.  If contamination is known or suspected report it here.</w:t>
            </w:r>
          </w:p>
        </w:tc>
      </w:tr>
    </w:tbl>
    <w:p w14:paraId="51ADB65F" w14:textId="08E160FA" w:rsidR="009C4DC5" w:rsidRPr="00950EE8" w:rsidRDefault="008D7277" w:rsidP="009C4DC5">
      <w:pPr>
        <w:pStyle w:val="Para0"/>
      </w:pPr>
      <w:proofErr w:type="spellStart"/>
      <w:proofErr w:type="gramStart"/>
      <w:r w:rsidRPr="008D7277">
        <w:rPr>
          <w:highlight w:val="yellow"/>
        </w:rPr>
        <w:t>xxxx</w:t>
      </w:r>
      <w:proofErr w:type="spellEnd"/>
      <w:proofErr w:type="gramEnd"/>
    </w:p>
    <w:p w14:paraId="103A2BD0" w14:textId="77777777" w:rsidR="009C4DC5" w:rsidRPr="009C4DC5" w:rsidRDefault="009C4DC5" w:rsidP="009C4DC5">
      <w:pPr>
        <w:pStyle w:val="Para0"/>
      </w:pPr>
    </w:p>
    <w:p w14:paraId="22AF811D" w14:textId="77777777" w:rsidR="00950EE8" w:rsidRDefault="00950EE8" w:rsidP="00950EE8">
      <w:pPr>
        <w:pStyle w:val="Heading2"/>
      </w:pPr>
      <w:bookmarkStart w:id="20" w:name="_Toc483320918"/>
      <w:r>
        <w:t>Site Information Pack</w:t>
      </w:r>
      <w:bookmarkEnd w:id="20"/>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044106" w14:paraId="0668DA3F" w14:textId="77777777" w:rsidTr="006E72AA">
        <w:tc>
          <w:tcPr>
            <w:tcW w:w="10132" w:type="dxa"/>
            <w:shd w:val="clear" w:color="auto" w:fill="CCECFF"/>
          </w:tcPr>
          <w:p w14:paraId="41F8F201" w14:textId="20B3D1C9" w:rsidR="00044106" w:rsidRDefault="00044106" w:rsidP="001A01F2">
            <w:pPr>
              <w:pStyle w:val="ImageCaptionSubtext"/>
              <w:spacing w:before="120" w:after="120" w:line="240" w:lineRule="auto"/>
            </w:pPr>
            <w:r w:rsidRPr="00044106">
              <w:rPr>
                <w:rFonts w:ascii="Arial Narrow" w:hAnsi="Arial Narrow"/>
                <w:color w:val="auto"/>
                <w:sz w:val="20"/>
                <w:lang w:val="en-NZ"/>
              </w:rPr>
              <w:t>The Site Information Pack is a critical risk management tool containing site details, access instructions and known or suspected site hazards</w:t>
            </w:r>
            <w:r w:rsidR="0022371F">
              <w:rPr>
                <w:rFonts w:ascii="Arial Narrow" w:hAnsi="Arial Narrow"/>
                <w:color w:val="auto"/>
                <w:sz w:val="20"/>
                <w:lang w:val="en-NZ"/>
              </w:rPr>
              <w:t>, buried services</w:t>
            </w:r>
            <w:r w:rsidRPr="00044106">
              <w:rPr>
                <w:rFonts w:ascii="Arial Narrow" w:hAnsi="Arial Narrow"/>
                <w:color w:val="auto"/>
                <w:sz w:val="20"/>
                <w:lang w:val="en-NZ"/>
              </w:rPr>
              <w:t xml:space="preserve"> and </w:t>
            </w:r>
            <w:r w:rsidR="0022371F">
              <w:rPr>
                <w:rFonts w:ascii="Arial Narrow" w:hAnsi="Arial Narrow"/>
                <w:color w:val="auto"/>
                <w:sz w:val="20"/>
                <w:lang w:val="en-NZ"/>
              </w:rPr>
              <w:t xml:space="preserve">other </w:t>
            </w:r>
            <w:r w:rsidRPr="00044106">
              <w:rPr>
                <w:rFonts w:ascii="Arial Narrow" w:hAnsi="Arial Narrow"/>
                <w:color w:val="auto"/>
                <w:sz w:val="20"/>
                <w:lang w:val="en-NZ"/>
              </w:rPr>
              <w:t>constraints.  See Volume 1 Clause 2.</w:t>
            </w:r>
            <w:r w:rsidR="001A01F2">
              <w:rPr>
                <w:rFonts w:ascii="Arial Narrow" w:hAnsi="Arial Narrow"/>
                <w:color w:val="auto"/>
                <w:sz w:val="20"/>
                <w:lang w:val="en-NZ"/>
              </w:rPr>
              <w:t>3</w:t>
            </w:r>
            <w:r w:rsidRPr="00044106">
              <w:rPr>
                <w:rFonts w:ascii="Arial Narrow" w:hAnsi="Arial Narrow"/>
                <w:color w:val="auto"/>
                <w:sz w:val="20"/>
                <w:lang w:val="en-NZ"/>
              </w:rPr>
              <w:t>.</w:t>
            </w:r>
          </w:p>
        </w:tc>
      </w:tr>
    </w:tbl>
    <w:p w14:paraId="7F895A1B" w14:textId="77777777" w:rsidR="00044106" w:rsidRPr="00044106" w:rsidRDefault="00044106" w:rsidP="00044106">
      <w:pPr>
        <w:pStyle w:val="Para0"/>
      </w:pPr>
    </w:p>
    <w:tbl>
      <w:tblPr>
        <w:tblW w:w="10008" w:type="dxa"/>
        <w:tblLayout w:type="fixed"/>
        <w:tblCellMar>
          <w:left w:w="0" w:type="dxa"/>
          <w:right w:w="0" w:type="dxa"/>
        </w:tblCellMar>
        <w:tblLook w:val="04A0" w:firstRow="1" w:lastRow="0" w:firstColumn="1" w:lastColumn="0" w:noHBand="0" w:noVBand="1"/>
      </w:tblPr>
      <w:tblGrid>
        <w:gridCol w:w="3133"/>
        <w:gridCol w:w="6875"/>
      </w:tblGrid>
      <w:tr w:rsidR="007A3470" w:rsidRPr="007A3470" w14:paraId="4EE33D8E" w14:textId="77777777" w:rsidTr="007A3470">
        <w:tc>
          <w:tcPr>
            <w:tcW w:w="3133"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5352B8FD" w14:textId="77777777" w:rsidR="007A3470" w:rsidRPr="007A3470" w:rsidRDefault="007A3470" w:rsidP="009975B2">
            <w:pPr>
              <w:pStyle w:val="Tablesmallheading"/>
              <w:spacing w:before="120" w:after="120" w:line="280" w:lineRule="atLeast"/>
              <w:rPr>
                <w:rFonts w:ascii="Arial Narrow" w:hAnsi="Arial Narrow"/>
                <w:sz w:val="20"/>
                <w:szCs w:val="20"/>
              </w:rPr>
            </w:pPr>
          </w:p>
        </w:tc>
        <w:tc>
          <w:tcPr>
            <w:tcW w:w="6875"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278FB36E" w14:textId="77777777" w:rsidR="007A3470" w:rsidRPr="007A3470" w:rsidRDefault="007A3470" w:rsidP="009975B2">
            <w:pPr>
              <w:pStyle w:val="Tablesmallheading"/>
              <w:spacing w:before="120" w:after="120" w:line="280" w:lineRule="atLeast"/>
              <w:rPr>
                <w:rFonts w:ascii="Arial Narrow" w:hAnsi="Arial Narrow"/>
                <w:sz w:val="20"/>
                <w:szCs w:val="20"/>
              </w:rPr>
            </w:pPr>
          </w:p>
        </w:tc>
      </w:tr>
      <w:tr w:rsidR="007A3470" w:rsidRPr="007A3470" w14:paraId="3AC68F0D" w14:textId="77777777" w:rsidTr="007A3470">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EBD4C12" w14:textId="77777777" w:rsidR="007A3470" w:rsidRPr="007A3470" w:rsidRDefault="007A3470" w:rsidP="007A3470">
            <w:pPr>
              <w:pStyle w:val="Tablesmalltext"/>
              <w:spacing w:before="60" w:after="60" w:line="280" w:lineRule="atLeast"/>
              <w:rPr>
                <w:rFonts w:ascii="Arial Narrow" w:hAnsi="Arial Narrow"/>
                <w:sz w:val="20"/>
                <w:szCs w:val="20"/>
              </w:rPr>
            </w:pPr>
            <w:r w:rsidRPr="007A3470">
              <w:rPr>
                <w:rFonts w:ascii="Arial Narrow" w:hAnsi="Arial Narrow"/>
                <w:sz w:val="20"/>
                <w:szCs w:val="20"/>
              </w:rPr>
              <w:t>Party with responsibility to create Site Information Pack</w:t>
            </w:r>
          </w:p>
        </w:tc>
        <w:tc>
          <w:tcPr>
            <w:tcW w:w="687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F1C466D" w14:textId="77777777" w:rsidR="007A3470" w:rsidRPr="007A3470" w:rsidRDefault="007A3470" w:rsidP="007A3470">
            <w:pPr>
              <w:pStyle w:val="Tablesmalltext"/>
              <w:spacing w:before="60" w:after="60" w:line="280" w:lineRule="atLeast"/>
              <w:rPr>
                <w:rFonts w:ascii="Arial Narrow" w:hAnsi="Arial Narrow"/>
                <w:sz w:val="20"/>
                <w:szCs w:val="20"/>
              </w:rPr>
            </w:pPr>
            <w:r w:rsidRPr="007A3470">
              <w:rPr>
                <w:rFonts w:ascii="Arial Narrow" w:hAnsi="Arial Narrow"/>
                <w:sz w:val="20"/>
                <w:szCs w:val="20"/>
              </w:rPr>
              <w:sym w:font="Wingdings" w:char="F0A8"/>
            </w:r>
            <w:r w:rsidRPr="007A3470">
              <w:rPr>
                <w:rFonts w:ascii="Arial Narrow" w:hAnsi="Arial Narrow"/>
                <w:sz w:val="20"/>
                <w:szCs w:val="20"/>
              </w:rPr>
              <w:t xml:space="preserve"> Client</w:t>
            </w:r>
            <w:r w:rsidRPr="007A3470">
              <w:rPr>
                <w:rFonts w:ascii="Arial Narrow" w:hAnsi="Arial Narrow"/>
                <w:sz w:val="20"/>
                <w:szCs w:val="20"/>
              </w:rPr>
              <w:br/>
            </w:r>
            <w:r w:rsidRPr="007A3470">
              <w:rPr>
                <w:rFonts w:ascii="Arial Narrow" w:hAnsi="Arial Narrow"/>
                <w:sz w:val="20"/>
                <w:szCs w:val="20"/>
              </w:rPr>
              <w:sym w:font="Wingdings" w:char="F0A8"/>
            </w:r>
            <w:r w:rsidRPr="007A3470">
              <w:rPr>
                <w:rFonts w:ascii="Arial Narrow" w:hAnsi="Arial Narrow"/>
                <w:sz w:val="20"/>
                <w:szCs w:val="20"/>
              </w:rPr>
              <w:t xml:space="preserve"> Consultant</w:t>
            </w:r>
          </w:p>
        </w:tc>
      </w:tr>
      <w:tr w:rsidR="007A3470" w:rsidRPr="007A3470" w14:paraId="3121A7EF" w14:textId="77777777" w:rsidTr="007A3470">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E6ABC30" w14:textId="77777777" w:rsidR="007A3470" w:rsidRPr="007A3470" w:rsidRDefault="007A3470" w:rsidP="007A3470">
            <w:pPr>
              <w:pStyle w:val="Tablesmalltext"/>
              <w:spacing w:before="60" w:after="60" w:line="280" w:lineRule="atLeast"/>
              <w:rPr>
                <w:rFonts w:ascii="Arial Narrow" w:hAnsi="Arial Narrow"/>
                <w:sz w:val="20"/>
                <w:szCs w:val="20"/>
              </w:rPr>
            </w:pPr>
            <w:r w:rsidRPr="007A3470">
              <w:rPr>
                <w:rFonts w:ascii="Arial Narrow" w:hAnsi="Arial Narrow"/>
                <w:sz w:val="20"/>
                <w:szCs w:val="20"/>
              </w:rPr>
              <w:t>Location of Site Information Pack</w:t>
            </w:r>
          </w:p>
        </w:tc>
        <w:tc>
          <w:tcPr>
            <w:tcW w:w="687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FC26ECF" w14:textId="0D504C9C" w:rsidR="007A3470" w:rsidRPr="007A3470" w:rsidRDefault="00CB223E" w:rsidP="007A3470">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bl>
    <w:p w14:paraId="73344028" w14:textId="77777777" w:rsidR="004F14DB" w:rsidRDefault="004F14DB" w:rsidP="007A3470">
      <w:pPr>
        <w:pStyle w:val="Tablesmalltext"/>
        <w:tabs>
          <w:tab w:val="left" w:pos="3133"/>
        </w:tabs>
        <w:spacing w:before="60" w:after="60" w:line="280" w:lineRule="atLeast"/>
        <w:rPr>
          <w:rFonts w:ascii="Arial Narrow" w:hAnsi="Arial Narrow"/>
          <w:sz w:val="20"/>
          <w:szCs w:val="20"/>
        </w:rPr>
      </w:pPr>
    </w:p>
    <w:p w14:paraId="368E318C" w14:textId="616CA15F" w:rsidR="00E7720E" w:rsidRDefault="00E7720E" w:rsidP="00E7720E">
      <w:pPr>
        <w:pStyle w:val="Heading2"/>
      </w:pPr>
      <w:bookmarkStart w:id="21" w:name="_Toc483320919"/>
      <w:r>
        <w:t>Key Performance Indicators</w:t>
      </w:r>
      <w:r w:rsidR="008750CE">
        <w:t xml:space="preserve"> (optional)</w:t>
      </w:r>
      <w:bookmarkEnd w:id="21"/>
    </w:p>
    <w:tbl>
      <w:tblPr>
        <w:tblStyle w:val="TableGrid"/>
        <w:tblpPr w:leftFromText="180" w:rightFromText="180" w:vertAnchor="text" w:horzAnchor="margin" w:tblpY="49"/>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4F14DB" w14:paraId="59B2AD99" w14:textId="77777777" w:rsidTr="004F14DB">
        <w:tc>
          <w:tcPr>
            <w:tcW w:w="10132" w:type="dxa"/>
            <w:shd w:val="clear" w:color="auto" w:fill="CCECFF"/>
          </w:tcPr>
          <w:p w14:paraId="080F9ACF" w14:textId="77777777" w:rsidR="004F14DB" w:rsidRDefault="004F14DB" w:rsidP="004F14DB">
            <w:pPr>
              <w:pStyle w:val="ImageCaptionSubtext"/>
              <w:spacing w:before="120" w:after="120" w:line="240" w:lineRule="auto"/>
            </w:pPr>
            <w:r w:rsidRPr="004F14DB">
              <w:rPr>
                <w:rFonts w:ascii="Arial Narrow" w:hAnsi="Arial Narrow"/>
                <w:color w:val="auto"/>
                <w:sz w:val="20"/>
                <w:lang w:val="en-NZ"/>
              </w:rPr>
              <w:t>List the most important aspects of the project to the client.  For example, knowing that maintaining local community goodwill is more important to the client than programme would allow the Consultant or Contractor to make decisions about appropriate methodologies and working hours to minimise disruption.</w:t>
            </w:r>
          </w:p>
        </w:tc>
      </w:tr>
    </w:tbl>
    <w:p w14:paraId="36BA9B7A" w14:textId="77777777" w:rsidR="00E7720E" w:rsidRPr="00950EE8" w:rsidRDefault="004F14DB" w:rsidP="00E7720E">
      <w:pPr>
        <w:pStyle w:val="Para0"/>
      </w:pPr>
      <w:proofErr w:type="spellStart"/>
      <w:proofErr w:type="gramStart"/>
      <w:r w:rsidRPr="008D7277">
        <w:rPr>
          <w:highlight w:val="yellow"/>
        </w:rPr>
        <w:t>xxxx</w:t>
      </w:r>
      <w:proofErr w:type="spellEnd"/>
      <w:proofErr w:type="gramEnd"/>
    </w:p>
    <w:p w14:paraId="52F0A4E7" w14:textId="26F8350F" w:rsidR="003A1413" w:rsidRDefault="003A1413" w:rsidP="003A1413">
      <w:pPr>
        <w:pStyle w:val="Heading1"/>
      </w:pPr>
      <w:bookmarkStart w:id="22" w:name="_Toc483320920"/>
      <w:r>
        <w:lastRenderedPageBreak/>
        <w:t xml:space="preserve">Project </w:t>
      </w:r>
      <w:r w:rsidR="00C600EE">
        <w:t>specific tender instructions</w:t>
      </w:r>
      <w:bookmarkEnd w:id="22"/>
    </w:p>
    <w:p w14:paraId="53D2DF23" w14:textId="69B16FFE" w:rsidR="003A1413" w:rsidRDefault="00B47F30" w:rsidP="003A1413">
      <w:pPr>
        <w:pStyle w:val="Heading2"/>
      </w:pPr>
      <w:bookmarkStart w:id="23" w:name="_Toc483320921"/>
      <w:r>
        <w:t>Roles in this procurement process</w:t>
      </w:r>
      <w:bookmarkEnd w:id="23"/>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C76B3A" w14:paraId="0B6D34D0" w14:textId="77777777" w:rsidTr="005665A9">
        <w:tc>
          <w:tcPr>
            <w:tcW w:w="10132" w:type="dxa"/>
            <w:shd w:val="clear" w:color="auto" w:fill="CCECFF"/>
          </w:tcPr>
          <w:p w14:paraId="3828AC77" w14:textId="501EEAF1" w:rsidR="00C76B3A" w:rsidRDefault="00C76B3A" w:rsidP="00C76B3A">
            <w:pPr>
              <w:pStyle w:val="ImageCaptionSubtext"/>
              <w:spacing w:before="120" w:after="120" w:line="240" w:lineRule="auto"/>
            </w:pPr>
            <w:r w:rsidRPr="005E3145">
              <w:rPr>
                <w:rFonts w:ascii="Arial Narrow" w:hAnsi="Arial Narrow"/>
                <w:color w:val="auto"/>
                <w:sz w:val="20"/>
                <w:lang w:val="en-NZ"/>
              </w:rPr>
              <w:t xml:space="preserve">The </w:t>
            </w:r>
            <w:r>
              <w:rPr>
                <w:rFonts w:ascii="Arial Narrow" w:hAnsi="Arial Narrow"/>
                <w:color w:val="auto"/>
                <w:sz w:val="20"/>
                <w:lang w:val="en-NZ"/>
              </w:rPr>
              <w:t>table below gives a typical set of roles for procuring a ground investigation.  The Client, in consultation with a Geotechnical Professional, shall select the most appropriate procurement option to their project risk profile.  For some projects different arrangements may be required which shall be defined below.</w:t>
            </w:r>
          </w:p>
        </w:tc>
      </w:tr>
    </w:tbl>
    <w:p w14:paraId="20DFD1BC" w14:textId="77777777" w:rsidR="00B47F30" w:rsidRDefault="00B47F30" w:rsidP="00B47F30">
      <w:pPr>
        <w:pStyle w:val="Para0"/>
      </w:pPr>
    </w:p>
    <w:tbl>
      <w:tblPr>
        <w:tblW w:w="10150" w:type="dxa"/>
        <w:tblLayout w:type="fixed"/>
        <w:tblCellMar>
          <w:left w:w="0" w:type="dxa"/>
          <w:right w:w="0" w:type="dxa"/>
        </w:tblCellMar>
        <w:tblLook w:val="04A0" w:firstRow="1" w:lastRow="0" w:firstColumn="1" w:lastColumn="0" w:noHBand="0" w:noVBand="1"/>
      </w:tblPr>
      <w:tblGrid>
        <w:gridCol w:w="2353"/>
        <w:gridCol w:w="1559"/>
        <w:gridCol w:w="1559"/>
        <w:gridCol w:w="1560"/>
        <w:gridCol w:w="1559"/>
        <w:gridCol w:w="1560"/>
      </w:tblGrid>
      <w:tr w:rsidR="002D79BA" w:rsidRPr="007A3470" w14:paraId="1466E1F7" w14:textId="77777777" w:rsidTr="002D79BA">
        <w:tc>
          <w:tcPr>
            <w:tcW w:w="2353"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510F125B" w14:textId="77777777" w:rsidR="002D79BA" w:rsidRPr="007A3470" w:rsidRDefault="002D79BA" w:rsidP="005665A9">
            <w:pPr>
              <w:pStyle w:val="Tablesmallheading"/>
              <w:spacing w:before="120" w:after="120" w:line="280" w:lineRule="atLeast"/>
              <w:rPr>
                <w:rFonts w:ascii="Arial Narrow" w:hAnsi="Arial Narrow"/>
                <w:sz w:val="20"/>
                <w:szCs w:val="20"/>
              </w:rPr>
            </w:pPr>
          </w:p>
        </w:tc>
        <w:tc>
          <w:tcPr>
            <w:tcW w:w="1559" w:type="dxa"/>
            <w:tcBorders>
              <w:top w:val="single" w:sz="4" w:space="0" w:color="999999"/>
              <w:left w:val="single" w:sz="4" w:space="0" w:color="FFFFFF" w:themeColor="background1"/>
              <w:bottom w:val="single" w:sz="4" w:space="0" w:color="999999"/>
              <w:right w:val="single" w:sz="4" w:space="0" w:color="FFFFFF" w:themeColor="background1"/>
            </w:tcBorders>
            <w:shd w:val="clear" w:color="auto" w:fill="00338D" w:themeFill="text2"/>
            <w:tcMar>
              <w:left w:w="85" w:type="dxa"/>
              <w:right w:w="85" w:type="dxa"/>
            </w:tcMar>
          </w:tcPr>
          <w:p w14:paraId="6CE1CBB4" w14:textId="5722511E" w:rsidR="002D79BA" w:rsidRPr="007A3470" w:rsidRDefault="002D79BA" w:rsidP="00B47F30">
            <w:pPr>
              <w:pStyle w:val="Tablesmallheading"/>
              <w:spacing w:before="120" w:after="120" w:line="280" w:lineRule="atLeast"/>
              <w:jc w:val="center"/>
              <w:rPr>
                <w:rFonts w:ascii="Arial Narrow" w:hAnsi="Arial Narrow"/>
                <w:sz w:val="20"/>
                <w:szCs w:val="20"/>
              </w:rPr>
            </w:pPr>
            <w:r>
              <w:rPr>
                <w:rFonts w:ascii="Arial Narrow" w:hAnsi="Arial Narrow"/>
                <w:sz w:val="20"/>
                <w:szCs w:val="20"/>
              </w:rPr>
              <w:t>Option A</w:t>
            </w:r>
          </w:p>
        </w:tc>
        <w:tc>
          <w:tcPr>
            <w:tcW w:w="1559" w:type="dxa"/>
            <w:tcBorders>
              <w:top w:val="single" w:sz="4" w:space="0" w:color="999999"/>
              <w:left w:val="single" w:sz="4" w:space="0" w:color="FFFFFF" w:themeColor="background1"/>
              <w:bottom w:val="single" w:sz="4" w:space="0" w:color="999999"/>
              <w:right w:val="single" w:sz="4" w:space="0" w:color="FFFFFF" w:themeColor="background1"/>
            </w:tcBorders>
            <w:shd w:val="clear" w:color="auto" w:fill="00338D" w:themeFill="text2"/>
          </w:tcPr>
          <w:p w14:paraId="1CE570C6" w14:textId="5DBF7DE5" w:rsidR="002D79BA" w:rsidRPr="007A3470" w:rsidRDefault="002D79BA" w:rsidP="00B47F30">
            <w:pPr>
              <w:pStyle w:val="Tablesmallheading"/>
              <w:spacing w:before="120" w:after="120" w:line="280" w:lineRule="atLeast"/>
              <w:ind w:left="54"/>
              <w:jc w:val="center"/>
              <w:rPr>
                <w:rFonts w:ascii="Arial Narrow" w:hAnsi="Arial Narrow"/>
                <w:sz w:val="20"/>
                <w:szCs w:val="20"/>
              </w:rPr>
            </w:pPr>
            <w:r>
              <w:rPr>
                <w:rFonts w:ascii="Arial Narrow" w:hAnsi="Arial Narrow"/>
                <w:sz w:val="20"/>
                <w:szCs w:val="20"/>
              </w:rPr>
              <w:t>Option B</w:t>
            </w:r>
          </w:p>
        </w:tc>
        <w:tc>
          <w:tcPr>
            <w:tcW w:w="1560" w:type="dxa"/>
            <w:tcBorders>
              <w:top w:val="single" w:sz="4" w:space="0" w:color="999999"/>
              <w:left w:val="single" w:sz="4" w:space="0" w:color="FFFFFF" w:themeColor="background1"/>
              <w:bottom w:val="single" w:sz="4" w:space="0" w:color="999999"/>
              <w:right w:val="single" w:sz="4" w:space="0" w:color="FFFFFF" w:themeColor="background1"/>
            </w:tcBorders>
            <w:shd w:val="clear" w:color="auto" w:fill="00338D" w:themeFill="text2"/>
          </w:tcPr>
          <w:p w14:paraId="5C4BDC92" w14:textId="0619F421" w:rsidR="002D79BA" w:rsidRDefault="002D79BA" w:rsidP="002D79BA">
            <w:pPr>
              <w:pStyle w:val="Tablesmallheading"/>
              <w:spacing w:before="120" w:after="120" w:line="280" w:lineRule="atLeast"/>
              <w:ind w:left="54"/>
              <w:jc w:val="center"/>
              <w:rPr>
                <w:rFonts w:ascii="Arial Narrow" w:hAnsi="Arial Narrow"/>
                <w:sz w:val="20"/>
                <w:szCs w:val="20"/>
              </w:rPr>
            </w:pPr>
            <w:r>
              <w:rPr>
                <w:rFonts w:ascii="Arial Narrow" w:hAnsi="Arial Narrow"/>
                <w:sz w:val="20"/>
                <w:szCs w:val="20"/>
              </w:rPr>
              <w:t>Option C</w:t>
            </w:r>
          </w:p>
        </w:tc>
        <w:tc>
          <w:tcPr>
            <w:tcW w:w="1559" w:type="dxa"/>
            <w:tcBorders>
              <w:top w:val="single" w:sz="4" w:space="0" w:color="999999"/>
              <w:left w:val="single" w:sz="4" w:space="0" w:color="FFFFFF" w:themeColor="background1"/>
              <w:bottom w:val="single" w:sz="4" w:space="0" w:color="999999"/>
              <w:right w:val="single" w:sz="4" w:space="0" w:color="FFFFFF" w:themeColor="background1"/>
            </w:tcBorders>
            <w:shd w:val="clear" w:color="auto" w:fill="00338D" w:themeFill="text2"/>
          </w:tcPr>
          <w:p w14:paraId="7434CAB9" w14:textId="0D735873" w:rsidR="002D79BA" w:rsidRPr="007A3470" w:rsidRDefault="002D79BA" w:rsidP="002D79BA">
            <w:pPr>
              <w:pStyle w:val="Tablesmallheading"/>
              <w:spacing w:before="120" w:after="120" w:line="280" w:lineRule="atLeast"/>
              <w:ind w:left="54"/>
              <w:jc w:val="center"/>
              <w:rPr>
                <w:rFonts w:ascii="Arial Narrow" w:hAnsi="Arial Narrow"/>
                <w:sz w:val="20"/>
                <w:szCs w:val="20"/>
              </w:rPr>
            </w:pPr>
            <w:r>
              <w:rPr>
                <w:rFonts w:ascii="Arial Narrow" w:hAnsi="Arial Narrow"/>
                <w:sz w:val="20"/>
                <w:szCs w:val="20"/>
              </w:rPr>
              <w:t>Option D</w:t>
            </w:r>
          </w:p>
        </w:tc>
        <w:tc>
          <w:tcPr>
            <w:tcW w:w="1560"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Pr>
          <w:p w14:paraId="4A4000AE" w14:textId="48513F41" w:rsidR="002D79BA" w:rsidRPr="007A3470" w:rsidRDefault="002D79BA" w:rsidP="002D79BA">
            <w:pPr>
              <w:pStyle w:val="Tablesmallheading"/>
              <w:spacing w:before="120" w:after="120" w:line="280" w:lineRule="atLeast"/>
              <w:ind w:left="54"/>
              <w:jc w:val="center"/>
              <w:rPr>
                <w:rFonts w:ascii="Arial Narrow" w:hAnsi="Arial Narrow"/>
                <w:sz w:val="20"/>
                <w:szCs w:val="20"/>
              </w:rPr>
            </w:pPr>
            <w:r>
              <w:rPr>
                <w:rFonts w:ascii="Arial Narrow" w:hAnsi="Arial Narrow"/>
                <w:sz w:val="20"/>
                <w:szCs w:val="20"/>
              </w:rPr>
              <w:t>Option E</w:t>
            </w:r>
          </w:p>
        </w:tc>
      </w:tr>
      <w:tr w:rsidR="002D79BA" w:rsidRPr="007A3470" w14:paraId="3AFAA6D8" w14:textId="77777777" w:rsidTr="002D79BA">
        <w:tc>
          <w:tcPr>
            <w:tcW w:w="235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9F77089" w14:textId="12405DD6" w:rsidR="002D79BA" w:rsidRPr="007A3470" w:rsidRDefault="002D79BA" w:rsidP="002D79BA">
            <w:pPr>
              <w:pStyle w:val="Tablesmalltext"/>
              <w:spacing w:before="60" w:after="60" w:line="280" w:lineRule="atLeast"/>
              <w:rPr>
                <w:rFonts w:ascii="Arial Narrow" w:hAnsi="Arial Narrow"/>
                <w:sz w:val="20"/>
                <w:szCs w:val="20"/>
              </w:rPr>
            </w:pPr>
            <w:r>
              <w:rPr>
                <w:rFonts w:ascii="Arial Narrow" w:hAnsi="Arial Narrow"/>
                <w:sz w:val="20"/>
                <w:szCs w:val="20"/>
              </w:rPr>
              <w:t>Scoping of ground investigation</w:t>
            </w:r>
          </w:p>
        </w:tc>
        <w:tc>
          <w:tcPr>
            <w:tcW w:w="155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A26D170" w14:textId="56F96236" w:rsidR="002D79BA" w:rsidRPr="007A3470" w:rsidRDefault="002D79BA" w:rsidP="00B47F30">
            <w:pPr>
              <w:pStyle w:val="Tablesmalltext"/>
              <w:spacing w:before="60" w:after="60" w:line="280" w:lineRule="atLeast"/>
              <w:jc w:val="center"/>
              <w:rPr>
                <w:rFonts w:ascii="Arial Narrow" w:hAnsi="Arial Narrow"/>
                <w:sz w:val="20"/>
                <w:szCs w:val="20"/>
              </w:rPr>
            </w:pPr>
            <w:r>
              <w:rPr>
                <w:rFonts w:ascii="Arial Narrow" w:hAnsi="Arial Narrow"/>
                <w:sz w:val="20"/>
                <w:szCs w:val="20"/>
              </w:rPr>
              <w:t>Consultant’s Geotechnical Professional</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1785DC" w14:textId="383988C2"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Consultant’s Geotechnical Professional</w:t>
            </w:r>
          </w:p>
        </w:tc>
        <w:tc>
          <w:tcPr>
            <w:tcW w:w="1560" w:type="dxa"/>
            <w:tcBorders>
              <w:top w:val="single" w:sz="4" w:space="0" w:color="999999"/>
              <w:left w:val="single" w:sz="4" w:space="0" w:color="999999"/>
              <w:bottom w:val="single" w:sz="4" w:space="0" w:color="999999"/>
              <w:right w:val="single" w:sz="4" w:space="0" w:color="999999"/>
            </w:tcBorders>
            <w:vAlign w:val="center"/>
          </w:tcPr>
          <w:p w14:paraId="3FB9657E" w14:textId="74BA66D4"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Consultant’s Geotechnical Professional</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714EC6" w14:textId="6559C3CC"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Client’s Geotechnical Professional</w:t>
            </w:r>
          </w:p>
        </w:tc>
        <w:tc>
          <w:tcPr>
            <w:tcW w:w="15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A50D44" w14:textId="390C5C51"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Client’s Geotechnical Professional</w:t>
            </w:r>
          </w:p>
        </w:tc>
      </w:tr>
      <w:tr w:rsidR="002D79BA" w:rsidRPr="007A3470" w14:paraId="798B0CA0" w14:textId="77777777" w:rsidTr="002D79BA">
        <w:tc>
          <w:tcPr>
            <w:tcW w:w="235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AA81D3A" w14:textId="48D9460C" w:rsidR="002D79BA" w:rsidRDefault="002D79BA" w:rsidP="00B47F30">
            <w:pPr>
              <w:pStyle w:val="Tablesmalltext"/>
              <w:spacing w:before="60" w:after="60" w:line="280" w:lineRule="atLeast"/>
              <w:rPr>
                <w:rFonts w:ascii="Arial Narrow" w:hAnsi="Arial Narrow"/>
                <w:sz w:val="20"/>
                <w:szCs w:val="20"/>
              </w:rPr>
            </w:pPr>
            <w:r>
              <w:rPr>
                <w:rFonts w:ascii="Arial Narrow" w:hAnsi="Arial Narrow"/>
                <w:sz w:val="20"/>
                <w:szCs w:val="20"/>
              </w:rPr>
              <w:t>Filling in Vol 2 sections 2 &amp; 3</w:t>
            </w:r>
          </w:p>
        </w:tc>
        <w:tc>
          <w:tcPr>
            <w:tcW w:w="155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E75FB7C" w14:textId="53157929" w:rsidR="002D79BA" w:rsidRDefault="002D79BA" w:rsidP="00B47F30">
            <w:pPr>
              <w:pStyle w:val="Tablesmalltext"/>
              <w:spacing w:before="60" w:after="60" w:line="280" w:lineRule="atLeast"/>
              <w:jc w:val="center"/>
              <w:rPr>
                <w:rFonts w:ascii="Arial Narrow" w:hAnsi="Arial Narrow"/>
                <w:sz w:val="20"/>
                <w:szCs w:val="20"/>
              </w:rPr>
            </w:pPr>
            <w:r>
              <w:rPr>
                <w:rFonts w:ascii="Arial Narrow" w:hAnsi="Arial Narrow"/>
                <w:sz w:val="20"/>
                <w:szCs w:val="20"/>
              </w:rPr>
              <w:t>Client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3D8D7A" w14:textId="3420A8C8"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c>
          <w:tcPr>
            <w:tcW w:w="1560" w:type="dxa"/>
            <w:tcBorders>
              <w:top w:val="single" w:sz="4" w:space="0" w:color="999999"/>
              <w:left w:val="single" w:sz="4" w:space="0" w:color="999999"/>
              <w:bottom w:val="single" w:sz="4" w:space="0" w:color="999999"/>
              <w:right w:val="single" w:sz="4" w:space="0" w:color="999999"/>
            </w:tcBorders>
            <w:vAlign w:val="center"/>
          </w:tcPr>
          <w:p w14:paraId="6BD13443" w14:textId="2E07C0F0"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695B76" w14:textId="46775A54"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c>
          <w:tcPr>
            <w:tcW w:w="15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E6850C" w14:textId="61D5053B"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r>
      <w:tr w:rsidR="002D79BA" w:rsidRPr="007A3470" w14:paraId="27AE6CB9" w14:textId="77777777" w:rsidTr="002D79BA">
        <w:tc>
          <w:tcPr>
            <w:tcW w:w="235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9B0C0B4" w14:textId="17812EC1" w:rsidR="002D79BA" w:rsidRDefault="002D79BA" w:rsidP="00C76B3A">
            <w:pPr>
              <w:pStyle w:val="Tablesmalltext"/>
              <w:spacing w:before="60" w:after="60" w:line="280" w:lineRule="atLeast"/>
              <w:rPr>
                <w:rFonts w:ascii="Arial Narrow" w:hAnsi="Arial Narrow"/>
                <w:sz w:val="20"/>
                <w:szCs w:val="20"/>
              </w:rPr>
            </w:pPr>
            <w:r>
              <w:rPr>
                <w:rFonts w:ascii="Arial Narrow" w:hAnsi="Arial Narrow"/>
                <w:sz w:val="20"/>
                <w:szCs w:val="20"/>
              </w:rPr>
              <w:t>Filling in Vol 2 sections 4 onwards</w:t>
            </w:r>
          </w:p>
        </w:tc>
        <w:tc>
          <w:tcPr>
            <w:tcW w:w="155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CDDA956" w14:textId="673DA544" w:rsidR="002D79BA" w:rsidRDefault="002D79BA" w:rsidP="00B47F30">
            <w:pPr>
              <w:pStyle w:val="Tablesmalltext"/>
              <w:spacing w:before="60" w:after="60" w:line="280" w:lineRule="atLeast"/>
              <w:jc w:val="center"/>
              <w:rPr>
                <w:rFonts w:ascii="Arial Narrow" w:hAnsi="Arial Narrow"/>
                <w:sz w:val="20"/>
                <w:szCs w:val="20"/>
              </w:rPr>
            </w:pPr>
            <w:r>
              <w:rPr>
                <w:rFonts w:ascii="Arial Narrow" w:hAnsi="Arial Narrow"/>
                <w:sz w:val="20"/>
                <w:szCs w:val="20"/>
              </w:rPr>
              <w:t>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B609F5" w14:textId="2713CC66"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60" w:type="dxa"/>
            <w:tcBorders>
              <w:top w:val="single" w:sz="4" w:space="0" w:color="999999"/>
              <w:left w:val="single" w:sz="4" w:space="0" w:color="999999"/>
              <w:bottom w:val="single" w:sz="4" w:space="0" w:color="999999"/>
              <w:right w:val="single" w:sz="4" w:space="0" w:color="999999"/>
            </w:tcBorders>
            <w:vAlign w:val="center"/>
          </w:tcPr>
          <w:p w14:paraId="40079144" w14:textId="7A817CA5"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A8BAF2" w14:textId="53CECFD2"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Client’s Geotechnical Professional</w:t>
            </w:r>
          </w:p>
        </w:tc>
        <w:tc>
          <w:tcPr>
            <w:tcW w:w="15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189F92" w14:textId="2BCA0E69"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Client’s Geotechnical Professional</w:t>
            </w:r>
          </w:p>
        </w:tc>
      </w:tr>
      <w:tr w:rsidR="002D79BA" w:rsidRPr="007A3470" w14:paraId="40E30C64" w14:textId="77777777" w:rsidTr="002D79BA">
        <w:tc>
          <w:tcPr>
            <w:tcW w:w="235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779B9AE" w14:textId="7D2B7797" w:rsidR="002D79BA" w:rsidRDefault="002D79BA" w:rsidP="00B47F30">
            <w:pPr>
              <w:pStyle w:val="Tablesmalltext"/>
              <w:spacing w:before="60" w:after="60" w:line="280" w:lineRule="atLeast"/>
              <w:rPr>
                <w:rFonts w:ascii="Arial Narrow" w:hAnsi="Arial Narrow"/>
                <w:sz w:val="20"/>
                <w:szCs w:val="20"/>
              </w:rPr>
            </w:pPr>
            <w:r>
              <w:rPr>
                <w:rFonts w:ascii="Arial Narrow" w:hAnsi="Arial Narrow"/>
                <w:sz w:val="20"/>
                <w:szCs w:val="20"/>
              </w:rPr>
              <w:t>Filling in Vol 3 quantities</w:t>
            </w:r>
          </w:p>
        </w:tc>
        <w:tc>
          <w:tcPr>
            <w:tcW w:w="155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3D50A85" w14:textId="09A0FAE0" w:rsidR="002D79BA" w:rsidRDefault="002D79BA" w:rsidP="00B47F30">
            <w:pPr>
              <w:pStyle w:val="Tablesmalltext"/>
              <w:spacing w:before="60" w:after="60" w:line="280" w:lineRule="atLeast"/>
              <w:jc w:val="center"/>
              <w:rPr>
                <w:rFonts w:ascii="Arial Narrow" w:hAnsi="Arial Narrow"/>
                <w:sz w:val="20"/>
                <w:szCs w:val="20"/>
              </w:rPr>
            </w:pPr>
            <w:r>
              <w:rPr>
                <w:rFonts w:ascii="Arial Narrow" w:hAnsi="Arial Narrow"/>
                <w:sz w:val="20"/>
                <w:szCs w:val="20"/>
              </w:rPr>
              <w:t>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018700" w14:textId="3D952D96"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60" w:type="dxa"/>
            <w:tcBorders>
              <w:top w:val="single" w:sz="4" w:space="0" w:color="999999"/>
              <w:left w:val="single" w:sz="4" w:space="0" w:color="999999"/>
              <w:bottom w:val="single" w:sz="4" w:space="0" w:color="999999"/>
              <w:right w:val="single" w:sz="4" w:space="0" w:color="999999"/>
            </w:tcBorders>
            <w:vAlign w:val="center"/>
          </w:tcPr>
          <w:p w14:paraId="6A337312" w14:textId="5497AE64"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A50069" w14:textId="7D5CBFB5"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Client’s Geotechnical Professional</w:t>
            </w:r>
          </w:p>
        </w:tc>
        <w:tc>
          <w:tcPr>
            <w:tcW w:w="15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0DAE42" w14:textId="2F049E61"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Client’s Geotechnical Professional</w:t>
            </w:r>
          </w:p>
        </w:tc>
      </w:tr>
      <w:tr w:rsidR="002D79BA" w:rsidRPr="007A3470" w14:paraId="205B7681" w14:textId="77777777" w:rsidTr="002D79BA">
        <w:tc>
          <w:tcPr>
            <w:tcW w:w="235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39AD571" w14:textId="78B013CC" w:rsidR="002D79BA" w:rsidRDefault="002D79BA" w:rsidP="00B47F30">
            <w:pPr>
              <w:pStyle w:val="Tablesmalltext"/>
              <w:spacing w:before="60" w:after="60" w:line="280" w:lineRule="atLeast"/>
              <w:rPr>
                <w:rFonts w:ascii="Arial Narrow" w:hAnsi="Arial Narrow"/>
                <w:sz w:val="20"/>
                <w:szCs w:val="20"/>
              </w:rPr>
            </w:pPr>
            <w:r>
              <w:rPr>
                <w:rFonts w:ascii="Arial Narrow" w:hAnsi="Arial Narrow"/>
                <w:sz w:val="20"/>
                <w:szCs w:val="20"/>
              </w:rPr>
              <w:t>Filling in Vol 3 rates for work undertaken by 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5FB2420" w14:textId="7FC522E9" w:rsidR="002D79BA" w:rsidRDefault="002D79BA" w:rsidP="00B47F30">
            <w:pPr>
              <w:pStyle w:val="Tablesmalltext"/>
              <w:spacing w:before="60" w:after="60" w:line="280" w:lineRule="atLeast"/>
              <w:jc w:val="center"/>
              <w:rPr>
                <w:rFonts w:ascii="Arial Narrow" w:hAnsi="Arial Narrow"/>
                <w:sz w:val="20"/>
                <w:szCs w:val="20"/>
              </w:rPr>
            </w:pPr>
            <w:r>
              <w:rPr>
                <w:rFonts w:ascii="Arial Narrow" w:hAnsi="Arial Narrow"/>
                <w:sz w:val="20"/>
                <w:szCs w:val="20"/>
              </w:rPr>
              <w:t>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A58B76" w14:textId="1F02A6BD"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60" w:type="dxa"/>
            <w:tcBorders>
              <w:top w:val="single" w:sz="4" w:space="0" w:color="999999"/>
              <w:left w:val="single" w:sz="4" w:space="0" w:color="999999"/>
              <w:bottom w:val="single" w:sz="4" w:space="0" w:color="999999"/>
              <w:right w:val="single" w:sz="4" w:space="0" w:color="999999"/>
            </w:tcBorders>
            <w:vAlign w:val="center"/>
          </w:tcPr>
          <w:p w14:paraId="6B736F49" w14:textId="5A0A141C"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E3EB4E" w14:textId="52D25E2B"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5C70D70" w14:textId="3D325265"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r>
      <w:tr w:rsidR="002D79BA" w:rsidRPr="007A3470" w14:paraId="689AF677" w14:textId="77777777" w:rsidTr="002D79BA">
        <w:tc>
          <w:tcPr>
            <w:tcW w:w="235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842C651" w14:textId="7841DE5B" w:rsidR="002D79BA" w:rsidRDefault="002D79BA" w:rsidP="00B47F30">
            <w:pPr>
              <w:pStyle w:val="Tablesmalltext"/>
              <w:spacing w:before="60" w:after="60" w:line="280" w:lineRule="atLeast"/>
              <w:rPr>
                <w:rFonts w:ascii="Arial Narrow" w:hAnsi="Arial Narrow"/>
                <w:sz w:val="20"/>
                <w:szCs w:val="20"/>
              </w:rPr>
            </w:pPr>
            <w:r>
              <w:rPr>
                <w:rFonts w:ascii="Arial Narrow" w:hAnsi="Arial Narrow"/>
                <w:sz w:val="20"/>
                <w:szCs w:val="20"/>
              </w:rPr>
              <w:t>Obtaining prices from subcontractors / suppliers to undertake physical works or specialist activities</w:t>
            </w:r>
          </w:p>
        </w:tc>
        <w:tc>
          <w:tcPr>
            <w:tcW w:w="155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4BF06B1" w14:textId="6666F478" w:rsidR="002D79BA" w:rsidRPr="007A3470" w:rsidRDefault="002D79BA" w:rsidP="00B47F30">
            <w:pPr>
              <w:pStyle w:val="Tablesmalltext"/>
              <w:spacing w:before="60" w:after="60" w:line="280" w:lineRule="atLeast"/>
              <w:jc w:val="center"/>
              <w:rPr>
                <w:rFonts w:ascii="Arial Narrow" w:hAnsi="Arial Narrow"/>
                <w:sz w:val="20"/>
                <w:szCs w:val="20"/>
              </w:rPr>
            </w:pPr>
            <w:r>
              <w:rPr>
                <w:rFonts w:ascii="Arial Narrow" w:hAnsi="Arial Narrow"/>
                <w:sz w:val="20"/>
                <w:szCs w:val="20"/>
              </w:rPr>
              <w:t>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70721E" w14:textId="2D9FB8D2"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60" w:type="dxa"/>
            <w:tcBorders>
              <w:top w:val="single" w:sz="4" w:space="0" w:color="999999"/>
              <w:left w:val="single" w:sz="4" w:space="0" w:color="999999"/>
              <w:bottom w:val="single" w:sz="4" w:space="0" w:color="999999"/>
              <w:right w:val="single" w:sz="4" w:space="0" w:color="999999"/>
            </w:tcBorders>
            <w:vAlign w:val="center"/>
          </w:tcPr>
          <w:p w14:paraId="654CC1C4" w14:textId="4FB25195" w:rsidR="002D79BA"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D6BD1E" w14:textId="4681314A"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220808" w14:textId="7AA97921" w:rsidR="002D79BA" w:rsidRPr="007A3470" w:rsidRDefault="002D79BA" w:rsidP="00B47F30">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r>
      <w:tr w:rsidR="002D79BA" w:rsidRPr="007A3470" w14:paraId="2B6E1441" w14:textId="77777777" w:rsidTr="002D79BA">
        <w:tc>
          <w:tcPr>
            <w:tcW w:w="235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197D465" w14:textId="77777777" w:rsidR="002D79BA" w:rsidRDefault="002D79BA" w:rsidP="005665A9">
            <w:pPr>
              <w:pStyle w:val="Tablesmalltext"/>
              <w:spacing w:before="60" w:after="60" w:line="280" w:lineRule="atLeast"/>
              <w:rPr>
                <w:rFonts w:ascii="Arial Narrow" w:hAnsi="Arial Narrow"/>
                <w:sz w:val="20"/>
                <w:szCs w:val="20"/>
              </w:rPr>
            </w:pPr>
            <w:r>
              <w:rPr>
                <w:rFonts w:ascii="Arial Narrow" w:hAnsi="Arial Narrow"/>
                <w:sz w:val="20"/>
                <w:szCs w:val="20"/>
              </w:rPr>
              <w:t>Filling in Vol 3 rates for work undertaken by Contractor / Laboratory</w:t>
            </w:r>
          </w:p>
        </w:tc>
        <w:tc>
          <w:tcPr>
            <w:tcW w:w="155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8BC0F5E" w14:textId="77777777" w:rsidR="002D79BA" w:rsidRDefault="002D79BA" w:rsidP="005665A9">
            <w:pPr>
              <w:pStyle w:val="Tablesmalltext"/>
              <w:spacing w:before="60" w:after="60" w:line="280" w:lineRule="atLeast"/>
              <w:jc w:val="center"/>
              <w:rPr>
                <w:rFonts w:ascii="Arial Narrow" w:hAnsi="Arial Narrow"/>
                <w:sz w:val="20"/>
                <w:szCs w:val="20"/>
              </w:rPr>
            </w:pPr>
            <w:r>
              <w:rPr>
                <w:rFonts w:ascii="Arial Narrow" w:hAnsi="Arial Narrow"/>
                <w:sz w:val="20"/>
                <w:szCs w:val="20"/>
              </w:rPr>
              <w:t>Consultant (or Consultant’s subcontractor)</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A6597A" w14:textId="0F0ADA0A" w:rsidR="002D79BA" w:rsidRPr="007A3470" w:rsidRDefault="002D79BA" w:rsidP="005665A9">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60" w:type="dxa"/>
            <w:tcBorders>
              <w:top w:val="single" w:sz="4" w:space="0" w:color="999999"/>
              <w:left w:val="single" w:sz="4" w:space="0" w:color="999999"/>
              <w:bottom w:val="single" w:sz="4" w:space="0" w:color="999999"/>
              <w:right w:val="single" w:sz="4" w:space="0" w:color="999999"/>
            </w:tcBorders>
            <w:vAlign w:val="center"/>
          </w:tcPr>
          <w:p w14:paraId="74086E38" w14:textId="06F0B20D" w:rsidR="002D79BA" w:rsidRDefault="002D79BA" w:rsidP="005665A9">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 (or Client’s subcontractor)</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5C34601" w14:textId="4CB26CE5" w:rsidR="002D79BA" w:rsidRPr="007A3470" w:rsidRDefault="002D79BA" w:rsidP="005665A9">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 (or Consultant’s subcontractor)</w:t>
            </w:r>
          </w:p>
        </w:tc>
        <w:tc>
          <w:tcPr>
            <w:tcW w:w="15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618669" w14:textId="77777777" w:rsidR="002D79BA" w:rsidRPr="007A3470" w:rsidRDefault="002D79BA" w:rsidP="005665A9">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 (or Client’s subcontractor)</w:t>
            </w:r>
          </w:p>
        </w:tc>
      </w:tr>
      <w:tr w:rsidR="002D79BA" w:rsidRPr="007A3470" w14:paraId="36AE90A4" w14:textId="77777777" w:rsidTr="002D79BA">
        <w:tc>
          <w:tcPr>
            <w:tcW w:w="235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940C235" w14:textId="77777777" w:rsidR="002D79BA" w:rsidRDefault="002D79BA" w:rsidP="005665A9">
            <w:pPr>
              <w:pStyle w:val="Tablesmalltext"/>
              <w:spacing w:before="60" w:after="60" w:line="280" w:lineRule="atLeast"/>
              <w:rPr>
                <w:rFonts w:ascii="Arial Narrow" w:hAnsi="Arial Narrow"/>
                <w:sz w:val="20"/>
                <w:szCs w:val="20"/>
              </w:rPr>
            </w:pPr>
            <w:r>
              <w:rPr>
                <w:rFonts w:ascii="Arial Narrow" w:hAnsi="Arial Narrow"/>
                <w:sz w:val="20"/>
                <w:szCs w:val="20"/>
              </w:rPr>
              <w:t>Engaging subcontractors / suppliers to undertake physical works or specialist activities</w:t>
            </w:r>
          </w:p>
        </w:tc>
        <w:tc>
          <w:tcPr>
            <w:tcW w:w="155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4675056" w14:textId="77777777" w:rsidR="002D79BA" w:rsidRPr="007A3470" w:rsidRDefault="002D79BA" w:rsidP="005665A9">
            <w:pPr>
              <w:pStyle w:val="Tablesmalltext"/>
              <w:spacing w:before="60" w:after="60" w:line="280" w:lineRule="atLeast"/>
              <w:jc w:val="center"/>
              <w:rPr>
                <w:rFonts w:ascii="Arial Narrow" w:hAnsi="Arial Narrow"/>
                <w:sz w:val="20"/>
                <w:szCs w:val="20"/>
              </w:rPr>
            </w:pPr>
            <w:r>
              <w:rPr>
                <w:rFonts w:ascii="Arial Narrow" w:hAnsi="Arial Narrow"/>
                <w:sz w:val="20"/>
                <w:szCs w:val="20"/>
              </w:rPr>
              <w:t>Consultant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81A7FE" w14:textId="77777777" w:rsidR="002D79BA" w:rsidRPr="007A3470" w:rsidRDefault="002D79BA" w:rsidP="005665A9">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c>
          <w:tcPr>
            <w:tcW w:w="1560" w:type="dxa"/>
            <w:tcBorders>
              <w:top w:val="single" w:sz="4" w:space="0" w:color="999999"/>
              <w:left w:val="single" w:sz="4" w:space="0" w:color="999999"/>
              <w:bottom w:val="single" w:sz="4" w:space="0" w:color="999999"/>
              <w:right w:val="single" w:sz="4" w:space="0" w:color="999999"/>
            </w:tcBorders>
            <w:vAlign w:val="center"/>
          </w:tcPr>
          <w:p w14:paraId="05DE0FAA" w14:textId="5AEB45EF" w:rsidR="002D79BA" w:rsidRDefault="002D79BA" w:rsidP="005665A9">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c>
          <w:tcPr>
            <w:tcW w:w="155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169051" w14:textId="0279632B" w:rsidR="002D79BA" w:rsidRPr="007A3470" w:rsidRDefault="002D79BA" w:rsidP="005665A9">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Consultant</w:t>
            </w:r>
          </w:p>
        </w:tc>
        <w:tc>
          <w:tcPr>
            <w:tcW w:w="15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AB537C" w14:textId="77777777" w:rsidR="002D79BA" w:rsidRPr="007A3470" w:rsidRDefault="002D79BA" w:rsidP="005665A9">
            <w:pPr>
              <w:pStyle w:val="Tablesmalltext"/>
              <w:spacing w:before="60" w:after="60" w:line="280" w:lineRule="atLeast"/>
              <w:ind w:left="54"/>
              <w:jc w:val="center"/>
              <w:rPr>
                <w:rFonts w:ascii="Arial Narrow" w:hAnsi="Arial Narrow"/>
                <w:sz w:val="20"/>
                <w:szCs w:val="20"/>
              </w:rPr>
            </w:pPr>
            <w:r>
              <w:rPr>
                <w:rFonts w:ascii="Arial Narrow" w:hAnsi="Arial Narrow"/>
                <w:sz w:val="20"/>
                <w:szCs w:val="20"/>
              </w:rPr>
              <w:t>Client</w:t>
            </w:r>
          </w:p>
        </w:tc>
      </w:tr>
    </w:tbl>
    <w:p w14:paraId="457DEA98" w14:textId="77777777" w:rsidR="00B47F30" w:rsidRPr="00B47F30" w:rsidRDefault="00B47F30" w:rsidP="00B47F30">
      <w:pPr>
        <w:pStyle w:val="Para0"/>
      </w:pPr>
    </w:p>
    <w:p w14:paraId="38BF2332" w14:textId="62C0ABF4" w:rsidR="00C600EE" w:rsidRDefault="00C600EE" w:rsidP="00C600EE">
      <w:pPr>
        <w:pStyle w:val="Para0"/>
      </w:pPr>
      <w:r>
        <w:t xml:space="preserve">The following </w:t>
      </w:r>
      <w:r w:rsidR="00C76B3A">
        <w:t>procurement</w:t>
      </w:r>
      <w:r>
        <w:t xml:space="preserve"> option applies to this project</w:t>
      </w:r>
      <w:r w:rsidR="00C76B3A">
        <w:t xml:space="preserve"> (select from table above or describe alternative)</w:t>
      </w:r>
      <w:r>
        <w:t>:</w:t>
      </w:r>
    </w:p>
    <w:p w14:paraId="149192C6" w14:textId="5F9CD197" w:rsidR="00C76B3A" w:rsidRDefault="00DD34F5" w:rsidP="00C600EE">
      <w:pPr>
        <w:pStyle w:val="Para0"/>
      </w:pPr>
      <w:proofErr w:type="spellStart"/>
      <w:proofErr w:type="gramStart"/>
      <w:r w:rsidRPr="008D7277">
        <w:rPr>
          <w:highlight w:val="yellow"/>
        </w:rPr>
        <w:t>xxxx</w:t>
      </w:r>
      <w:proofErr w:type="spellEnd"/>
      <w:proofErr w:type="gramEnd"/>
    </w:p>
    <w:p w14:paraId="7FE5C995" w14:textId="77777777" w:rsidR="00954812" w:rsidRDefault="00954812" w:rsidP="00954812">
      <w:pPr>
        <w:pStyle w:val="Heading2"/>
      </w:pPr>
      <w:bookmarkStart w:id="24" w:name="_Toc483320922"/>
      <w:r>
        <w:t>Alternative tenders</w:t>
      </w:r>
      <w:bookmarkEnd w:id="24"/>
    </w:p>
    <w:p w14:paraId="3B933682" w14:textId="1190BBE7" w:rsidR="00954812" w:rsidRPr="00954812" w:rsidRDefault="008D7277" w:rsidP="00954812">
      <w:pPr>
        <w:pStyle w:val="Para0"/>
      </w:pPr>
      <w:r>
        <w:t>Alternative tenders presenting a different investigation approach shall be delivered in addition to conforming tenders and in the same format.</w:t>
      </w:r>
    </w:p>
    <w:p w14:paraId="4C33A8FF" w14:textId="2D734E65" w:rsidR="00954812" w:rsidRDefault="00954812" w:rsidP="00954812">
      <w:pPr>
        <w:pStyle w:val="Heading2"/>
      </w:pPr>
      <w:bookmarkStart w:id="25" w:name="_Toc483320923"/>
      <w:r>
        <w:lastRenderedPageBreak/>
        <w:t>Programme</w:t>
      </w:r>
      <w:bookmarkEnd w:id="25"/>
    </w:p>
    <w:tbl>
      <w:tblPr>
        <w:tblW w:w="10008" w:type="dxa"/>
        <w:tblLayout w:type="fixed"/>
        <w:tblCellMar>
          <w:left w:w="0" w:type="dxa"/>
          <w:right w:w="0" w:type="dxa"/>
        </w:tblCellMar>
        <w:tblLook w:val="04A0" w:firstRow="1" w:lastRow="0" w:firstColumn="1" w:lastColumn="0" w:noHBand="0" w:noVBand="1"/>
      </w:tblPr>
      <w:tblGrid>
        <w:gridCol w:w="3133"/>
        <w:gridCol w:w="6875"/>
      </w:tblGrid>
      <w:tr w:rsidR="00954812" w:rsidRPr="007A3470" w14:paraId="6B1A0F1A" w14:textId="77777777" w:rsidTr="005665A9">
        <w:tc>
          <w:tcPr>
            <w:tcW w:w="3133"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5C3CBDD6" w14:textId="02C45409" w:rsidR="00954812" w:rsidRPr="007A3470" w:rsidRDefault="00954812" w:rsidP="005665A9">
            <w:pPr>
              <w:pStyle w:val="Tablesmallheading"/>
              <w:spacing w:before="120" w:after="120" w:line="280" w:lineRule="atLeast"/>
              <w:rPr>
                <w:rFonts w:ascii="Arial Narrow" w:hAnsi="Arial Narrow"/>
                <w:sz w:val="20"/>
                <w:szCs w:val="20"/>
              </w:rPr>
            </w:pPr>
            <w:r>
              <w:rPr>
                <w:rFonts w:ascii="Arial Narrow" w:hAnsi="Arial Narrow"/>
                <w:sz w:val="20"/>
                <w:szCs w:val="20"/>
              </w:rPr>
              <w:t>Item</w:t>
            </w:r>
          </w:p>
        </w:tc>
        <w:tc>
          <w:tcPr>
            <w:tcW w:w="6875"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214B9183" w14:textId="5E266A2E" w:rsidR="00954812" w:rsidRPr="007A3470" w:rsidRDefault="00954812" w:rsidP="005665A9">
            <w:pPr>
              <w:pStyle w:val="Tablesmallheading"/>
              <w:spacing w:before="120" w:after="120" w:line="280" w:lineRule="atLeast"/>
              <w:rPr>
                <w:rFonts w:ascii="Arial Narrow" w:hAnsi="Arial Narrow"/>
                <w:sz w:val="20"/>
                <w:szCs w:val="20"/>
              </w:rPr>
            </w:pPr>
            <w:r>
              <w:rPr>
                <w:rFonts w:ascii="Arial Narrow" w:hAnsi="Arial Narrow"/>
                <w:sz w:val="20"/>
                <w:szCs w:val="20"/>
              </w:rPr>
              <w:t>Due date / time</w:t>
            </w:r>
          </w:p>
        </w:tc>
      </w:tr>
      <w:tr w:rsidR="00954812" w:rsidRPr="007A3470" w14:paraId="7D2E1136" w14:textId="77777777" w:rsidTr="005665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1C24158" w14:textId="6C5E450F" w:rsidR="00954812" w:rsidRPr="007A3470" w:rsidRDefault="008D7277" w:rsidP="008D7277">
            <w:pPr>
              <w:pStyle w:val="Tablesmalltext"/>
              <w:spacing w:before="60" w:after="60" w:line="280" w:lineRule="atLeast"/>
              <w:rPr>
                <w:rFonts w:ascii="Arial Narrow" w:hAnsi="Arial Narrow"/>
                <w:sz w:val="20"/>
                <w:szCs w:val="20"/>
              </w:rPr>
            </w:pPr>
            <w:r>
              <w:rPr>
                <w:rFonts w:ascii="Arial Narrow" w:hAnsi="Arial Narrow"/>
                <w:sz w:val="20"/>
                <w:szCs w:val="20"/>
              </w:rPr>
              <w:t>Tender queries close</w:t>
            </w:r>
          </w:p>
        </w:tc>
        <w:tc>
          <w:tcPr>
            <w:tcW w:w="687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451B232" w14:textId="4398EE7B" w:rsidR="00954812" w:rsidRPr="007A3470" w:rsidRDefault="000C7DF8" w:rsidP="005665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954812" w:rsidRPr="007A3470" w14:paraId="09FD86BB" w14:textId="77777777" w:rsidTr="005665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B5737C8" w14:textId="778C2F61" w:rsidR="00954812" w:rsidRPr="007A3470" w:rsidRDefault="008D7277" w:rsidP="005665A9">
            <w:pPr>
              <w:pStyle w:val="Tablesmalltext"/>
              <w:spacing w:before="60" w:after="60" w:line="280" w:lineRule="atLeast"/>
              <w:rPr>
                <w:rFonts w:ascii="Arial Narrow" w:hAnsi="Arial Narrow"/>
                <w:sz w:val="20"/>
                <w:szCs w:val="20"/>
              </w:rPr>
            </w:pPr>
            <w:r>
              <w:rPr>
                <w:rFonts w:ascii="Arial Narrow" w:hAnsi="Arial Narrow"/>
                <w:sz w:val="20"/>
                <w:szCs w:val="20"/>
              </w:rPr>
              <w:t>Tenders due</w:t>
            </w:r>
          </w:p>
        </w:tc>
        <w:tc>
          <w:tcPr>
            <w:tcW w:w="687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C03D48B" w14:textId="5D01B335" w:rsidR="00954812" w:rsidRPr="007A3470" w:rsidRDefault="000C7DF8" w:rsidP="005665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bl>
    <w:p w14:paraId="4E807698" w14:textId="191137E2" w:rsidR="008D7277" w:rsidRDefault="008D7277" w:rsidP="008D7277">
      <w:pPr>
        <w:pStyle w:val="Heading2"/>
      </w:pPr>
      <w:bookmarkStart w:id="26" w:name="_Toc483320924"/>
      <w:r>
        <w:t>Tender delivery instructions</w:t>
      </w:r>
      <w:bookmarkEnd w:id="26"/>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8D7277" w14:paraId="3E239E5E" w14:textId="77777777" w:rsidTr="005665A9">
        <w:tc>
          <w:tcPr>
            <w:tcW w:w="10132" w:type="dxa"/>
            <w:shd w:val="clear" w:color="auto" w:fill="CCECFF"/>
          </w:tcPr>
          <w:p w14:paraId="5425831C" w14:textId="477F6FCA" w:rsidR="008D7277" w:rsidRDefault="008D7277" w:rsidP="008D7277">
            <w:pPr>
              <w:pStyle w:val="ImageCaptionSubtext"/>
              <w:spacing w:before="120" w:after="120" w:line="240" w:lineRule="auto"/>
            </w:pPr>
            <w:r>
              <w:rPr>
                <w:rFonts w:ascii="Arial Narrow" w:hAnsi="Arial Narrow"/>
                <w:color w:val="auto"/>
                <w:sz w:val="20"/>
                <w:lang w:val="en-NZ"/>
              </w:rPr>
              <w:t>Many clients will require specific tender delivery processes.  These may include specific document formats, delivery addresses and envelope labelling requirements.  These requirements should be defined here.</w:t>
            </w:r>
          </w:p>
        </w:tc>
      </w:tr>
    </w:tbl>
    <w:p w14:paraId="68581C02" w14:textId="56AB8880" w:rsidR="008D7277" w:rsidRDefault="008D7277" w:rsidP="008D7277">
      <w:pPr>
        <w:pStyle w:val="Para0"/>
      </w:pPr>
      <w:proofErr w:type="spellStart"/>
      <w:proofErr w:type="gramStart"/>
      <w:r w:rsidRPr="008D7277">
        <w:rPr>
          <w:highlight w:val="yellow"/>
        </w:rPr>
        <w:t>xxxx</w:t>
      </w:r>
      <w:proofErr w:type="spellEnd"/>
      <w:proofErr w:type="gramEnd"/>
    </w:p>
    <w:p w14:paraId="2BDB6E41" w14:textId="77777777" w:rsidR="008D7277" w:rsidRPr="008D7277" w:rsidRDefault="008D7277" w:rsidP="008D7277">
      <w:pPr>
        <w:pStyle w:val="Para0"/>
      </w:pPr>
    </w:p>
    <w:p w14:paraId="7F9633A5" w14:textId="738A05C4" w:rsidR="00954812" w:rsidRDefault="00954812" w:rsidP="00954812">
      <w:pPr>
        <w:pStyle w:val="Heading2"/>
      </w:pPr>
      <w:bookmarkStart w:id="27" w:name="_Toc483320925"/>
      <w:r>
        <w:t>Required supporting information and documents</w:t>
      </w:r>
      <w:bookmarkEnd w:id="27"/>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954812" w14:paraId="4B713AB3" w14:textId="77777777" w:rsidTr="005665A9">
        <w:tc>
          <w:tcPr>
            <w:tcW w:w="10132" w:type="dxa"/>
            <w:shd w:val="clear" w:color="auto" w:fill="CCECFF"/>
          </w:tcPr>
          <w:p w14:paraId="0A53C9CC" w14:textId="64718F0E" w:rsidR="00954812" w:rsidRDefault="00954812" w:rsidP="005665A9">
            <w:pPr>
              <w:pStyle w:val="ImageCaptionSubtext"/>
              <w:spacing w:before="120" w:after="120" w:line="240" w:lineRule="auto"/>
            </w:pPr>
            <w:r>
              <w:rPr>
                <w:rFonts w:ascii="Arial Narrow" w:hAnsi="Arial Narrow"/>
                <w:color w:val="auto"/>
                <w:sz w:val="20"/>
                <w:lang w:val="en-NZ"/>
              </w:rPr>
              <w:t>Many clients will require specific documentation to go with the tender.  These may include insurance certificates, statements of professional status, referees and examples of previous projects.  These requirements should be defined here.</w:t>
            </w:r>
          </w:p>
        </w:tc>
      </w:tr>
    </w:tbl>
    <w:p w14:paraId="7473676E" w14:textId="77777777" w:rsidR="00954812" w:rsidRPr="00954812" w:rsidRDefault="00954812" w:rsidP="00954812">
      <w:pPr>
        <w:pStyle w:val="Para0"/>
      </w:pPr>
    </w:p>
    <w:p w14:paraId="2FB87552" w14:textId="3B1260A9" w:rsidR="00C76B3A" w:rsidRDefault="00954812" w:rsidP="00C600EE">
      <w:pPr>
        <w:pStyle w:val="Para0"/>
      </w:pPr>
      <w:r>
        <w:t>Please provide the following documents to support your tender:</w:t>
      </w:r>
    </w:p>
    <w:p w14:paraId="110C2FCF" w14:textId="1A4E4875" w:rsidR="00954812" w:rsidRPr="008D7277" w:rsidRDefault="00954812" w:rsidP="00954812">
      <w:pPr>
        <w:pStyle w:val="Para0"/>
        <w:numPr>
          <w:ilvl w:val="0"/>
          <w:numId w:val="49"/>
        </w:numPr>
        <w:rPr>
          <w:highlight w:val="yellow"/>
        </w:rPr>
      </w:pPr>
      <w:proofErr w:type="spellStart"/>
      <w:r w:rsidRPr="008D7277">
        <w:rPr>
          <w:highlight w:val="yellow"/>
        </w:rPr>
        <w:t>Xxxx</w:t>
      </w:r>
      <w:proofErr w:type="spellEnd"/>
    </w:p>
    <w:p w14:paraId="3E7585C6" w14:textId="48518925" w:rsidR="00954812" w:rsidRPr="008D7277" w:rsidRDefault="00954812" w:rsidP="00954812">
      <w:pPr>
        <w:pStyle w:val="Para0"/>
        <w:numPr>
          <w:ilvl w:val="0"/>
          <w:numId w:val="49"/>
        </w:numPr>
        <w:rPr>
          <w:highlight w:val="yellow"/>
        </w:rPr>
      </w:pPr>
      <w:proofErr w:type="spellStart"/>
      <w:r w:rsidRPr="008D7277">
        <w:rPr>
          <w:highlight w:val="yellow"/>
        </w:rPr>
        <w:t>Xxxx</w:t>
      </w:r>
      <w:proofErr w:type="spellEnd"/>
    </w:p>
    <w:p w14:paraId="483E6A80" w14:textId="77777777" w:rsidR="00954812" w:rsidRDefault="00954812" w:rsidP="00954812">
      <w:pPr>
        <w:pStyle w:val="Para0"/>
      </w:pPr>
    </w:p>
    <w:p w14:paraId="2832AC8D" w14:textId="77777777" w:rsidR="00954812" w:rsidRDefault="00954812" w:rsidP="00C600EE">
      <w:pPr>
        <w:pStyle w:val="Para0"/>
      </w:pPr>
    </w:p>
    <w:p w14:paraId="2FEB6971" w14:textId="77777777" w:rsidR="00C0425D" w:rsidRDefault="00C0425D" w:rsidP="00C0425D">
      <w:pPr>
        <w:pStyle w:val="Heading1"/>
      </w:pPr>
      <w:bookmarkStart w:id="28" w:name="_Toc483320926"/>
      <w:r>
        <w:lastRenderedPageBreak/>
        <w:t>Scope of investigation</w:t>
      </w:r>
      <w:bookmarkEnd w:id="28"/>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9975B2" w14:paraId="247E1054" w14:textId="77777777" w:rsidTr="006E72AA">
        <w:tc>
          <w:tcPr>
            <w:tcW w:w="10132" w:type="dxa"/>
            <w:shd w:val="clear" w:color="auto" w:fill="CCECFF"/>
          </w:tcPr>
          <w:p w14:paraId="7538F0E2" w14:textId="77777777" w:rsidR="009975B2" w:rsidRDefault="009975B2" w:rsidP="006E72AA">
            <w:pPr>
              <w:pStyle w:val="ImageCaptionSubtext"/>
              <w:spacing w:before="120" w:after="120" w:line="240" w:lineRule="auto"/>
            </w:pPr>
            <w:r w:rsidRPr="009975B2">
              <w:rPr>
                <w:rFonts w:ascii="Arial Narrow" w:hAnsi="Arial Narrow"/>
                <w:color w:val="auto"/>
                <w:sz w:val="20"/>
                <w:lang w:val="en-NZ"/>
              </w:rPr>
              <w:t>The scope should be outlined here.  There is no need to repeat here anything included in Volume 3 (Bill of Quantities) or Volume 1 (Generic Specification).</w:t>
            </w:r>
          </w:p>
        </w:tc>
      </w:tr>
    </w:tbl>
    <w:p w14:paraId="134534AB" w14:textId="313A5251" w:rsidR="009975B2" w:rsidRPr="00950EE8" w:rsidRDefault="008D7277" w:rsidP="009975B2">
      <w:pPr>
        <w:pStyle w:val="Para0"/>
      </w:pPr>
      <w:proofErr w:type="spellStart"/>
      <w:proofErr w:type="gramStart"/>
      <w:r w:rsidRPr="008D7277">
        <w:rPr>
          <w:highlight w:val="yellow"/>
        </w:rPr>
        <w:t>xxxx</w:t>
      </w:r>
      <w:proofErr w:type="spellEnd"/>
      <w:proofErr w:type="gramEnd"/>
    </w:p>
    <w:p w14:paraId="610248E7" w14:textId="77777777" w:rsidR="004F14DB" w:rsidRPr="004F14DB" w:rsidRDefault="004F14DB" w:rsidP="004F14DB">
      <w:pPr>
        <w:pStyle w:val="Para0"/>
      </w:pPr>
    </w:p>
    <w:p w14:paraId="2FB3BC62" w14:textId="77777777" w:rsidR="0026000B" w:rsidRDefault="0026000B" w:rsidP="0026000B">
      <w:pPr>
        <w:pStyle w:val="Heading2"/>
      </w:pPr>
      <w:bookmarkStart w:id="29" w:name="_Toc483320927"/>
      <w:r>
        <w:t>Investigation Locations</w:t>
      </w:r>
      <w:bookmarkEnd w:id="29"/>
    </w:p>
    <w:p w14:paraId="1D4EB5C0" w14:textId="77777777" w:rsidR="00C0425D" w:rsidRPr="00950EE8" w:rsidRDefault="00C0425D" w:rsidP="00C0425D">
      <w:pPr>
        <w:pStyle w:val="Para0"/>
      </w:pPr>
    </w:p>
    <w:tbl>
      <w:tblPr>
        <w:tblW w:w="10008" w:type="dxa"/>
        <w:tblLayout w:type="fixed"/>
        <w:tblCellMar>
          <w:left w:w="0" w:type="dxa"/>
          <w:right w:w="0" w:type="dxa"/>
        </w:tblCellMar>
        <w:tblLook w:val="04A0" w:firstRow="1" w:lastRow="0" w:firstColumn="1" w:lastColumn="0" w:noHBand="0" w:noVBand="1"/>
      </w:tblPr>
      <w:tblGrid>
        <w:gridCol w:w="3133"/>
        <w:gridCol w:w="6875"/>
      </w:tblGrid>
      <w:tr w:rsidR="009975B2" w:rsidRPr="009975B2" w14:paraId="44822930" w14:textId="77777777" w:rsidTr="009975B2">
        <w:tc>
          <w:tcPr>
            <w:tcW w:w="3133"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6F9F386D" w14:textId="77777777" w:rsidR="009975B2" w:rsidRPr="009975B2" w:rsidRDefault="009975B2" w:rsidP="009975B2">
            <w:pPr>
              <w:pStyle w:val="Tablesmallheading"/>
              <w:spacing w:before="120" w:after="120" w:line="280" w:lineRule="atLeast"/>
              <w:rPr>
                <w:rFonts w:ascii="Arial Narrow" w:hAnsi="Arial Narrow"/>
                <w:sz w:val="20"/>
                <w:szCs w:val="20"/>
              </w:rPr>
            </w:pPr>
            <w:r w:rsidRPr="009975B2">
              <w:rPr>
                <w:rFonts w:ascii="Arial Narrow" w:hAnsi="Arial Narrow"/>
                <w:sz w:val="20"/>
                <w:szCs w:val="20"/>
              </w:rPr>
              <w:t>Information provided</w:t>
            </w:r>
          </w:p>
        </w:tc>
        <w:tc>
          <w:tcPr>
            <w:tcW w:w="6875"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4A4497D8" w14:textId="77777777" w:rsidR="009975B2" w:rsidRPr="009975B2" w:rsidRDefault="009975B2" w:rsidP="009975B2">
            <w:pPr>
              <w:pStyle w:val="Tablesmallheading"/>
              <w:spacing w:before="120" w:after="120" w:line="280" w:lineRule="atLeast"/>
              <w:rPr>
                <w:rFonts w:ascii="Arial Narrow" w:hAnsi="Arial Narrow"/>
                <w:sz w:val="20"/>
                <w:szCs w:val="20"/>
              </w:rPr>
            </w:pPr>
            <w:r w:rsidRPr="009975B2">
              <w:rPr>
                <w:rFonts w:ascii="Arial Narrow" w:hAnsi="Arial Narrow"/>
                <w:sz w:val="20"/>
                <w:szCs w:val="20"/>
              </w:rPr>
              <w:t>Location, title or link to document</w:t>
            </w:r>
          </w:p>
        </w:tc>
      </w:tr>
      <w:tr w:rsidR="009975B2" w:rsidRPr="009975B2" w14:paraId="2CF5CF5A" w14:textId="77777777" w:rsidTr="009975B2">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072E99B" w14:textId="77777777" w:rsidR="009975B2" w:rsidRPr="009975B2" w:rsidRDefault="009975B2" w:rsidP="009975B2">
            <w:pPr>
              <w:pStyle w:val="Tablesmalltext"/>
              <w:spacing w:before="60" w:after="60" w:line="280" w:lineRule="atLeast"/>
              <w:rPr>
                <w:rFonts w:ascii="Arial Narrow" w:hAnsi="Arial Narrow"/>
                <w:sz w:val="20"/>
                <w:szCs w:val="20"/>
              </w:rPr>
            </w:pPr>
            <w:r w:rsidRPr="009975B2">
              <w:rPr>
                <w:rFonts w:ascii="Arial Narrow" w:hAnsi="Arial Narrow"/>
                <w:sz w:val="20"/>
                <w:szCs w:val="20"/>
              </w:rPr>
              <w:t>Map/plan showing investigation locations</w:t>
            </w:r>
          </w:p>
        </w:tc>
        <w:tc>
          <w:tcPr>
            <w:tcW w:w="687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378D0F9" w14:textId="77777777" w:rsidR="009975B2" w:rsidRPr="009975B2" w:rsidRDefault="009975B2" w:rsidP="009975B2">
            <w:pPr>
              <w:pStyle w:val="Tablesmalltext"/>
              <w:spacing w:before="60" w:after="60" w:line="280" w:lineRule="atLeast"/>
              <w:rPr>
                <w:rFonts w:ascii="Arial Narrow" w:hAnsi="Arial Narrow"/>
                <w:sz w:val="20"/>
                <w:szCs w:val="20"/>
              </w:rPr>
            </w:pPr>
            <w:r w:rsidRPr="009975B2">
              <w:rPr>
                <w:rFonts w:ascii="Arial Narrow" w:hAnsi="Arial Narrow"/>
                <w:sz w:val="20"/>
                <w:szCs w:val="20"/>
              </w:rPr>
              <w:t>Appendix A</w:t>
            </w:r>
          </w:p>
        </w:tc>
      </w:tr>
      <w:tr w:rsidR="009975B2" w:rsidRPr="009975B2" w14:paraId="6BED4836" w14:textId="77777777" w:rsidTr="009975B2">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D2082F0" w14:textId="77777777" w:rsidR="009975B2" w:rsidRPr="009975B2" w:rsidRDefault="009975B2" w:rsidP="009975B2">
            <w:pPr>
              <w:pStyle w:val="Tablesmalltext"/>
              <w:spacing w:before="60" w:after="60" w:line="280" w:lineRule="atLeast"/>
              <w:rPr>
                <w:rFonts w:ascii="Arial Narrow" w:hAnsi="Arial Narrow"/>
                <w:sz w:val="20"/>
                <w:szCs w:val="20"/>
              </w:rPr>
            </w:pPr>
            <w:r w:rsidRPr="009975B2">
              <w:rPr>
                <w:rFonts w:ascii="Arial Narrow" w:hAnsi="Arial Narrow"/>
                <w:sz w:val="20"/>
                <w:szCs w:val="20"/>
              </w:rPr>
              <w:t>Table of investigation location grid references and methodology</w:t>
            </w:r>
          </w:p>
        </w:tc>
        <w:tc>
          <w:tcPr>
            <w:tcW w:w="687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34C29D3" w14:textId="77777777" w:rsidR="009975B2" w:rsidRPr="009975B2" w:rsidRDefault="009975B2" w:rsidP="009975B2">
            <w:pPr>
              <w:pStyle w:val="Tablesmalltext"/>
              <w:spacing w:before="60" w:after="60" w:line="280" w:lineRule="atLeast"/>
              <w:rPr>
                <w:rFonts w:ascii="Arial Narrow" w:hAnsi="Arial Narrow"/>
                <w:sz w:val="20"/>
                <w:szCs w:val="20"/>
              </w:rPr>
            </w:pPr>
            <w:r w:rsidRPr="009975B2">
              <w:rPr>
                <w:rFonts w:ascii="Arial Narrow" w:hAnsi="Arial Narrow"/>
                <w:sz w:val="20"/>
                <w:szCs w:val="20"/>
              </w:rPr>
              <w:t>Appendix B</w:t>
            </w:r>
          </w:p>
        </w:tc>
      </w:tr>
      <w:tr w:rsidR="009975B2" w:rsidRPr="009975B2" w14:paraId="31114538" w14:textId="77777777" w:rsidTr="009975B2">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8F8212D" w14:textId="77777777" w:rsidR="009975B2" w:rsidRPr="009975B2" w:rsidRDefault="009975B2" w:rsidP="009975B2">
            <w:pPr>
              <w:pStyle w:val="Tablesmalltext"/>
              <w:spacing w:before="60" w:after="60" w:line="280" w:lineRule="atLeast"/>
              <w:rPr>
                <w:rFonts w:ascii="Arial Narrow" w:hAnsi="Arial Narrow"/>
                <w:sz w:val="20"/>
                <w:szCs w:val="20"/>
              </w:rPr>
            </w:pPr>
            <w:r w:rsidRPr="009975B2">
              <w:rPr>
                <w:rFonts w:ascii="Arial Narrow" w:hAnsi="Arial Narrow"/>
                <w:sz w:val="20"/>
                <w:szCs w:val="20"/>
              </w:rPr>
              <w:t>Reinstatement requirements</w:t>
            </w:r>
          </w:p>
        </w:tc>
        <w:tc>
          <w:tcPr>
            <w:tcW w:w="687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21D8202" w14:textId="77777777" w:rsidR="009975B2" w:rsidRPr="009975B2" w:rsidRDefault="009975B2" w:rsidP="009975B2">
            <w:pPr>
              <w:pStyle w:val="Tablesmalltext"/>
              <w:spacing w:before="60" w:after="60" w:line="280" w:lineRule="atLeast"/>
              <w:rPr>
                <w:rFonts w:ascii="Arial Narrow" w:hAnsi="Arial Narrow"/>
                <w:sz w:val="20"/>
                <w:szCs w:val="20"/>
              </w:rPr>
            </w:pPr>
            <w:r w:rsidRPr="009975B2">
              <w:rPr>
                <w:rFonts w:ascii="Arial Narrow" w:hAnsi="Arial Narrow"/>
                <w:sz w:val="20"/>
                <w:szCs w:val="20"/>
              </w:rPr>
              <w:t>Appendix C</w:t>
            </w:r>
          </w:p>
        </w:tc>
      </w:tr>
    </w:tbl>
    <w:p w14:paraId="2CAB6A65" w14:textId="77777777" w:rsidR="0026000B" w:rsidRDefault="0026000B" w:rsidP="0026000B">
      <w:pPr>
        <w:pStyle w:val="Heading2"/>
      </w:pPr>
      <w:bookmarkStart w:id="30" w:name="_Toc483320928"/>
      <w:r>
        <w:t>Permit and consent requirements</w:t>
      </w:r>
      <w:bookmarkEnd w:id="30"/>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953CDC" w14:paraId="4FBA4E07" w14:textId="77777777" w:rsidTr="006E72AA">
        <w:tc>
          <w:tcPr>
            <w:tcW w:w="10132" w:type="dxa"/>
            <w:shd w:val="clear" w:color="auto" w:fill="CCECFF"/>
          </w:tcPr>
          <w:p w14:paraId="471D7264" w14:textId="77777777" w:rsidR="00953CDC" w:rsidRDefault="00953CDC" w:rsidP="006E72AA">
            <w:pPr>
              <w:pStyle w:val="ImageCaptionSubtext"/>
              <w:spacing w:before="120" w:after="120" w:line="240" w:lineRule="auto"/>
            </w:pPr>
            <w:r w:rsidRPr="00953CDC">
              <w:rPr>
                <w:rFonts w:ascii="Arial Narrow" w:hAnsi="Arial Narrow"/>
                <w:color w:val="auto"/>
                <w:sz w:val="20"/>
                <w:lang w:val="en-NZ"/>
              </w:rPr>
              <w:t>Where a clause in Volume 1 needs to be deleted to meet project requirements, list it below.  There is no need to delete non-applicable clauses (</w:t>
            </w:r>
            <w:proofErr w:type="spellStart"/>
            <w:r w:rsidRPr="00953CDC">
              <w:rPr>
                <w:rFonts w:ascii="Arial Narrow" w:hAnsi="Arial Narrow"/>
                <w:color w:val="auto"/>
                <w:sz w:val="20"/>
                <w:lang w:val="en-NZ"/>
              </w:rPr>
              <w:t>eg</w:t>
            </w:r>
            <w:proofErr w:type="spellEnd"/>
            <w:r w:rsidRPr="00953CDC">
              <w:rPr>
                <w:rFonts w:ascii="Arial Narrow" w:hAnsi="Arial Narrow"/>
                <w:color w:val="auto"/>
                <w:sz w:val="20"/>
                <w:lang w:val="en-NZ"/>
              </w:rPr>
              <w:t xml:space="preserve"> tests that are not being undertaken)</w:t>
            </w:r>
          </w:p>
        </w:tc>
      </w:tr>
    </w:tbl>
    <w:p w14:paraId="58683368" w14:textId="77777777" w:rsidR="0026000B" w:rsidRDefault="0026000B" w:rsidP="0026000B">
      <w:pPr>
        <w:pStyle w:val="Para0"/>
      </w:pPr>
      <w:r>
        <w:t>The following permits and consents shall be obtained by the indicated party:</w:t>
      </w:r>
    </w:p>
    <w:tbl>
      <w:tblPr>
        <w:tblW w:w="9214" w:type="dxa"/>
        <w:tblLayout w:type="fixed"/>
        <w:tblCellMar>
          <w:left w:w="0" w:type="dxa"/>
          <w:right w:w="0" w:type="dxa"/>
        </w:tblCellMar>
        <w:tblLook w:val="04A0" w:firstRow="1" w:lastRow="0" w:firstColumn="1" w:lastColumn="0" w:noHBand="0" w:noVBand="1"/>
      </w:tblPr>
      <w:tblGrid>
        <w:gridCol w:w="3133"/>
        <w:gridCol w:w="6081"/>
      </w:tblGrid>
      <w:tr w:rsidR="0039105F" w:rsidRPr="0039105F" w14:paraId="4E094A81" w14:textId="77777777" w:rsidTr="003310A9">
        <w:tc>
          <w:tcPr>
            <w:tcW w:w="3133"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308909F4" w14:textId="77777777" w:rsidR="0039105F" w:rsidRPr="0039105F" w:rsidRDefault="0039105F" w:rsidP="003310A9">
            <w:pPr>
              <w:pStyle w:val="Tablesmallheading"/>
              <w:spacing w:before="120" w:after="120"/>
              <w:rPr>
                <w:rFonts w:ascii="Arial Narrow" w:hAnsi="Arial Narrow"/>
                <w:sz w:val="20"/>
                <w:szCs w:val="20"/>
              </w:rPr>
            </w:pPr>
            <w:r w:rsidRPr="0039105F">
              <w:rPr>
                <w:rFonts w:ascii="Arial Narrow" w:hAnsi="Arial Narrow"/>
                <w:sz w:val="20"/>
                <w:szCs w:val="20"/>
              </w:rPr>
              <w:t>Permit / Consent</w:t>
            </w:r>
          </w:p>
        </w:tc>
        <w:tc>
          <w:tcPr>
            <w:tcW w:w="6081"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144FA212" w14:textId="77777777" w:rsidR="0039105F" w:rsidRPr="0039105F" w:rsidRDefault="0039105F" w:rsidP="003310A9">
            <w:pPr>
              <w:pStyle w:val="Tablesmallheading"/>
              <w:spacing w:before="120" w:after="120"/>
              <w:rPr>
                <w:rFonts w:ascii="Arial Narrow" w:hAnsi="Arial Narrow"/>
                <w:sz w:val="20"/>
                <w:szCs w:val="20"/>
              </w:rPr>
            </w:pPr>
            <w:r w:rsidRPr="0039105F">
              <w:rPr>
                <w:rFonts w:ascii="Arial Narrow" w:hAnsi="Arial Narrow"/>
                <w:sz w:val="20"/>
                <w:szCs w:val="20"/>
              </w:rPr>
              <w:t>Party responsible for documenting permit / consent and obtaining all associated permissions.</w:t>
            </w:r>
          </w:p>
        </w:tc>
      </w:tr>
      <w:tr w:rsidR="0039105F" w:rsidRPr="0039105F" w14:paraId="57667811" w14:textId="77777777" w:rsidTr="003310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57C1905"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t>Traffic Management</w:t>
            </w:r>
          </w:p>
        </w:tc>
        <w:tc>
          <w:tcPr>
            <w:tcW w:w="6081"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4D8ACB6"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sym w:font="Wingdings" w:char="F0A8"/>
            </w:r>
            <w:r w:rsidRPr="0039105F">
              <w:rPr>
                <w:rFonts w:ascii="Arial Narrow" w:hAnsi="Arial Narrow"/>
                <w:sz w:val="20"/>
                <w:szCs w:val="20"/>
              </w:rPr>
              <w:t xml:space="preserve"> Client       </w:t>
            </w:r>
            <w:r w:rsidRPr="0039105F">
              <w:rPr>
                <w:rFonts w:ascii="Arial Narrow" w:hAnsi="Arial Narrow"/>
                <w:sz w:val="20"/>
                <w:szCs w:val="20"/>
              </w:rPr>
              <w:sym w:font="Wingdings" w:char="F0A8"/>
            </w:r>
            <w:r w:rsidRPr="0039105F">
              <w:rPr>
                <w:rFonts w:ascii="Arial Narrow" w:hAnsi="Arial Narrow"/>
                <w:sz w:val="20"/>
                <w:szCs w:val="20"/>
              </w:rPr>
              <w:t xml:space="preserve"> Consultant       </w:t>
            </w:r>
            <w:r w:rsidRPr="0039105F">
              <w:rPr>
                <w:rFonts w:ascii="Arial Narrow" w:hAnsi="Arial Narrow"/>
                <w:sz w:val="20"/>
                <w:szCs w:val="20"/>
              </w:rPr>
              <w:sym w:font="Wingdings" w:char="F0A8"/>
            </w:r>
            <w:r w:rsidRPr="0039105F">
              <w:rPr>
                <w:rFonts w:ascii="Arial Narrow" w:hAnsi="Arial Narrow"/>
                <w:sz w:val="20"/>
                <w:szCs w:val="20"/>
              </w:rPr>
              <w:t xml:space="preserve"> Contractor       </w:t>
            </w:r>
            <w:r w:rsidRPr="0039105F">
              <w:rPr>
                <w:rFonts w:ascii="Arial Narrow" w:hAnsi="Arial Narrow"/>
                <w:sz w:val="20"/>
                <w:szCs w:val="20"/>
              </w:rPr>
              <w:sym w:font="Wingdings" w:char="F0A8"/>
            </w:r>
            <w:r w:rsidRPr="0039105F">
              <w:rPr>
                <w:rFonts w:ascii="Arial Narrow" w:hAnsi="Arial Narrow"/>
                <w:sz w:val="20"/>
                <w:szCs w:val="20"/>
              </w:rPr>
              <w:t xml:space="preserve"> Not required</w:t>
            </w:r>
          </w:p>
        </w:tc>
      </w:tr>
      <w:tr w:rsidR="0039105F" w:rsidRPr="0039105F" w14:paraId="102A9E43" w14:textId="77777777" w:rsidTr="003310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118F5A0"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t>Resource Consent</w:t>
            </w:r>
          </w:p>
        </w:tc>
        <w:tc>
          <w:tcPr>
            <w:tcW w:w="6081"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593BF9D"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sym w:font="Wingdings" w:char="F0A8"/>
            </w:r>
            <w:r w:rsidRPr="0039105F">
              <w:rPr>
                <w:rFonts w:ascii="Arial Narrow" w:hAnsi="Arial Narrow"/>
                <w:sz w:val="20"/>
                <w:szCs w:val="20"/>
              </w:rPr>
              <w:t xml:space="preserve"> Client       </w:t>
            </w:r>
            <w:r w:rsidRPr="0039105F">
              <w:rPr>
                <w:rFonts w:ascii="Arial Narrow" w:hAnsi="Arial Narrow"/>
                <w:sz w:val="20"/>
                <w:szCs w:val="20"/>
              </w:rPr>
              <w:sym w:font="Wingdings" w:char="F0A8"/>
            </w:r>
            <w:r w:rsidRPr="0039105F">
              <w:rPr>
                <w:rFonts w:ascii="Arial Narrow" w:hAnsi="Arial Narrow"/>
                <w:sz w:val="20"/>
                <w:szCs w:val="20"/>
              </w:rPr>
              <w:t xml:space="preserve"> Consultant       </w:t>
            </w:r>
            <w:r w:rsidRPr="0039105F">
              <w:rPr>
                <w:rFonts w:ascii="Arial Narrow" w:hAnsi="Arial Narrow"/>
                <w:sz w:val="20"/>
                <w:szCs w:val="20"/>
              </w:rPr>
              <w:sym w:font="Wingdings" w:char="F0A8"/>
            </w:r>
            <w:r w:rsidRPr="0039105F">
              <w:rPr>
                <w:rFonts w:ascii="Arial Narrow" w:hAnsi="Arial Narrow"/>
                <w:sz w:val="20"/>
                <w:szCs w:val="20"/>
              </w:rPr>
              <w:t xml:space="preserve"> Contractor       </w:t>
            </w:r>
            <w:r w:rsidRPr="0039105F">
              <w:rPr>
                <w:rFonts w:ascii="Arial Narrow" w:hAnsi="Arial Narrow"/>
                <w:sz w:val="20"/>
                <w:szCs w:val="20"/>
              </w:rPr>
              <w:sym w:font="Wingdings" w:char="F0A8"/>
            </w:r>
            <w:r w:rsidRPr="0039105F">
              <w:rPr>
                <w:rFonts w:ascii="Arial Narrow" w:hAnsi="Arial Narrow"/>
                <w:sz w:val="20"/>
                <w:szCs w:val="20"/>
              </w:rPr>
              <w:t xml:space="preserve"> Not required</w:t>
            </w:r>
          </w:p>
        </w:tc>
      </w:tr>
      <w:tr w:rsidR="0039105F" w:rsidRPr="0039105F" w14:paraId="0A04C931" w14:textId="77777777" w:rsidTr="003310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E063AF8"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t>Landowner access permission</w:t>
            </w:r>
          </w:p>
        </w:tc>
        <w:tc>
          <w:tcPr>
            <w:tcW w:w="6081"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01112A2"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sym w:font="Wingdings" w:char="F0A8"/>
            </w:r>
            <w:r w:rsidRPr="0039105F">
              <w:rPr>
                <w:rFonts w:ascii="Arial Narrow" w:hAnsi="Arial Narrow"/>
                <w:sz w:val="20"/>
                <w:szCs w:val="20"/>
              </w:rPr>
              <w:t xml:space="preserve"> Client       </w:t>
            </w:r>
            <w:r w:rsidRPr="0039105F">
              <w:rPr>
                <w:rFonts w:ascii="Arial Narrow" w:hAnsi="Arial Narrow"/>
                <w:sz w:val="20"/>
                <w:szCs w:val="20"/>
              </w:rPr>
              <w:sym w:font="Wingdings" w:char="F0A8"/>
            </w:r>
            <w:r w:rsidRPr="0039105F">
              <w:rPr>
                <w:rFonts w:ascii="Arial Narrow" w:hAnsi="Arial Narrow"/>
                <w:sz w:val="20"/>
                <w:szCs w:val="20"/>
              </w:rPr>
              <w:t xml:space="preserve"> Consultant       </w:t>
            </w:r>
            <w:r w:rsidRPr="0039105F">
              <w:rPr>
                <w:rFonts w:ascii="Arial Narrow" w:hAnsi="Arial Narrow"/>
                <w:sz w:val="20"/>
                <w:szCs w:val="20"/>
              </w:rPr>
              <w:sym w:font="Wingdings" w:char="F0A8"/>
            </w:r>
            <w:r w:rsidRPr="0039105F">
              <w:rPr>
                <w:rFonts w:ascii="Arial Narrow" w:hAnsi="Arial Narrow"/>
                <w:sz w:val="20"/>
                <w:szCs w:val="20"/>
              </w:rPr>
              <w:t xml:space="preserve"> Contractor       </w:t>
            </w:r>
            <w:r w:rsidRPr="0039105F">
              <w:rPr>
                <w:rFonts w:ascii="Arial Narrow" w:hAnsi="Arial Narrow"/>
                <w:sz w:val="20"/>
                <w:szCs w:val="20"/>
              </w:rPr>
              <w:sym w:font="Wingdings" w:char="F0A8"/>
            </w:r>
            <w:r w:rsidRPr="0039105F">
              <w:rPr>
                <w:rFonts w:ascii="Arial Narrow" w:hAnsi="Arial Narrow"/>
                <w:sz w:val="20"/>
                <w:szCs w:val="20"/>
              </w:rPr>
              <w:t xml:space="preserve"> Not required</w:t>
            </w:r>
          </w:p>
        </w:tc>
      </w:tr>
      <w:tr w:rsidR="0039105F" w:rsidRPr="0039105F" w14:paraId="67D55B95" w14:textId="77777777" w:rsidTr="003310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4A70556" w14:textId="77777777" w:rsidR="0039105F" w:rsidRPr="0039105F" w:rsidRDefault="0039105F" w:rsidP="003C0CDF">
            <w:pPr>
              <w:pStyle w:val="Tablesmalltext"/>
              <w:spacing w:before="60" w:after="60"/>
              <w:rPr>
                <w:rFonts w:ascii="Arial Narrow" w:hAnsi="Arial Narrow"/>
                <w:sz w:val="20"/>
                <w:szCs w:val="20"/>
              </w:rPr>
            </w:pPr>
            <w:proofErr w:type="spellStart"/>
            <w:r w:rsidRPr="0039105F">
              <w:rPr>
                <w:rFonts w:ascii="Arial Narrow" w:hAnsi="Arial Narrow"/>
                <w:sz w:val="20"/>
                <w:szCs w:val="20"/>
              </w:rPr>
              <w:t>WorkSafe</w:t>
            </w:r>
            <w:proofErr w:type="spellEnd"/>
            <w:r w:rsidRPr="0039105F">
              <w:rPr>
                <w:rFonts w:ascii="Arial Narrow" w:hAnsi="Arial Narrow"/>
                <w:sz w:val="20"/>
                <w:szCs w:val="20"/>
              </w:rPr>
              <w:t xml:space="preserve"> NZ excavation notification</w:t>
            </w:r>
          </w:p>
        </w:tc>
        <w:tc>
          <w:tcPr>
            <w:tcW w:w="6081"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6849859"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sym w:font="Wingdings" w:char="F0A8"/>
            </w:r>
            <w:r w:rsidRPr="0039105F">
              <w:rPr>
                <w:rFonts w:ascii="Arial Narrow" w:hAnsi="Arial Narrow"/>
                <w:sz w:val="20"/>
                <w:szCs w:val="20"/>
              </w:rPr>
              <w:t xml:space="preserve"> Client       </w:t>
            </w:r>
            <w:r w:rsidRPr="0039105F">
              <w:rPr>
                <w:rFonts w:ascii="Arial Narrow" w:hAnsi="Arial Narrow"/>
                <w:sz w:val="20"/>
                <w:szCs w:val="20"/>
              </w:rPr>
              <w:sym w:font="Wingdings" w:char="F0A8"/>
            </w:r>
            <w:r w:rsidRPr="0039105F">
              <w:rPr>
                <w:rFonts w:ascii="Arial Narrow" w:hAnsi="Arial Narrow"/>
                <w:sz w:val="20"/>
                <w:szCs w:val="20"/>
              </w:rPr>
              <w:t xml:space="preserve"> Consultant       </w:t>
            </w:r>
            <w:r w:rsidRPr="0039105F">
              <w:rPr>
                <w:rFonts w:ascii="Arial Narrow" w:hAnsi="Arial Narrow"/>
                <w:sz w:val="20"/>
                <w:szCs w:val="20"/>
              </w:rPr>
              <w:sym w:font="Wingdings" w:char="F0A8"/>
            </w:r>
            <w:r w:rsidRPr="0039105F">
              <w:rPr>
                <w:rFonts w:ascii="Arial Narrow" w:hAnsi="Arial Narrow"/>
                <w:sz w:val="20"/>
                <w:szCs w:val="20"/>
              </w:rPr>
              <w:t xml:space="preserve"> Contractor       </w:t>
            </w:r>
            <w:r w:rsidRPr="0039105F">
              <w:rPr>
                <w:rFonts w:ascii="Arial Narrow" w:hAnsi="Arial Narrow"/>
                <w:sz w:val="20"/>
                <w:szCs w:val="20"/>
              </w:rPr>
              <w:sym w:font="Wingdings" w:char="F0A8"/>
            </w:r>
            <w:r w:rsidRPr="0039105F">
              <w:rPr>
                <w:rFonts w:ascii="Arial Narrow" w:hAnsi="Arial Narrow"/>
                <w:sz w:val="20"/>
                <w:szCs w:val="20"/>
              </w:rPr>
              <w:t xml:space="preserve"> Not required</w:t>
            </w:r>
          </w:p>
        </w:tc>
      </w:tr>
      <w:tr w:rsidR="0039105F" w:rsidRPr="0039105F" w14:paraId="58EA0278" w14:textId="77777777" w:rsidTr="003310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F274761"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t>Neighbour / stakeholder notification</w:t>
            </w:r>
          </w:p>
        </w:tc>
        <w:tc>
          <w:tcPr>
            <w:tcW w:w="6081"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0EA55CB"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sym w:font="Wingdings" w:char="F0A8"/>
            </w:r>
            <w:r w:rsidRPr="0039105F">
              <w:rPr>
                <w:rFonts w:ascii="Arial Narrow" w:hAnsi="Arial Narrow"/>
                <w:sz w:val="20"/>
                <w:szCs w:val="20"/>
              </w:rPr>
              <w:t xml:space="preserve"> Client       </w:t>
            </w:r>
            <w:r w:rsidRPr="0039105F">
              <w:rPr>
                <w:rFonts w:ascii="Arial Narrow" w:hAnsi="Arial Narrow"/>
                <w:sz w:val="20"/>
                <w:szCs w:val="20"/>
              </w:rPr>
              <w:sym w:font="Wingdings" w:char="F0A8"/>
            </w:r>
            <w:r w:rsidRPr="0039105F">
              <w:rPr>
                <w:rFonts w:ascii="Arial Narrow" w:hAnsi="Arial Narrow"/>
                <w:sz w:val="20"/>
                <w:szCs w:val="20"/>
              </w:rPr>
              <w:t xml:space="preserve"> Consultant       </w:t>
            </w:r>
            <w:r w:rsidRPr="0039105F">
              <w:rPr>
                <w:rFonts w:ascii="Arial Narrow" w:hAnsi="Arial Narrow"/>
                <w:sz w:val="20"/>
                <w:szCs w:val="20"/>
              </w:rPr>
              <w:sym w:font="Wingdings" w:char="F0A8"/>
            </w:r>
            <w:r w:rsidRPr="0039105F">
              <w:rPr>
                <w:rFonts w:ascii="Arial Narrow" w:hAnsi="Arial Narrow"/>
                <w:sz w:val="20"/>
                <w:szCs w:val="20"/>
              </w:rPr>
              <w:t xml:space="preserve"> Contractor       </w:t>
            </w:r>
            <w:r w:rsidRPr="0039105F">
              <w:rPr>
                <w:rFonts w:ascii="Arial Narrow" w:hAnsi="Arial Narrow"/>
                <w:sz w:val="20"/>
                <w:szCs w:val="20"/>
              </w:rPr>
              <w:sym w:font="Wingdings" w:char="F0A8"/>
            </w:r>
            <w:r w:rsidRPr="0039105F">
              <w:rPr>
                <w:rFonts w:ascii="Arial Narrow" w:hAnsi="Arial Narrow"/>
                <w:sz w:val="20"/>
                <w:szCs w:val="20"/>
              </w:rPr>
              <w:t xml:space="preserve"> Not required</w:t>
            </w:r>
          </w:p>
        </w:tc>
      </w:tr>
      <w:tr w:rsidR="0039105F" w:rsidRPr="0039105F" w14:paraId="20D82ACC" w14:textId="77777777" w:rsidTr="003310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46D9880"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t>Heritage NZ consent</w:t>
            </w:r>
          </w:p>
        </w:tc>
        <w:tc>
          <w:tcPr>
            <w:tcW w:w="6081"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B80375A"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sym w:font="Wingdings" w:char="F0A8"/>
            </w:r>
            <w:r w:rsidRPr="0039105F">
              <w:rPr>
                <w:rFonts w:ascii="Arial Narrow" w:hAnsi="Arial Narrow"/>
                <w:sz w:val="20"/>
                <w:szCs w:val="20"/>
              </w:rPr>
              <w:t xml:space="preserve"> Client       </w:t>
            </w:r>
            <w:r w:rsidRPr="0039105F">
              <w:rPr>
                <w:rFonts w:ascii="Arial Narrow" w:hAnsi="Arial Narrow"/>
                <w:sz w:val="20"/>
                <w:szCs w:val="20"/>
              </w:rPr>
              <w:sym w:font="Wingdings" w:char="F0A8"/>
            </w:r>
            <w:r w:rsidRPr="0039105F">
              <w:rPr>
                <w:rFonts w:ascii="Arial Narrow" w:hAnsi="Arial Narrow"/>
                <w:sz w:val="20"/>
                <w:szCs w:val="20"/>
              </w:rPr>
              <w:t xml:space="preserve"> Consultant       </w:t>
            </w:r>
            <w:r w:rsidRPr="0039105F">
              <w:rPr>
                <w:rFonts w:ascii="Arial Narrow" w:hAnsi="Arial Narrow"/>
                <w:sz w:val="20"/>
                <w:szCs w:val="20"/>
              </w:rPr>
              <w:sym w:font="Wingdings" w:char="F0A8"/>
            </w:r>
            <w:r w:rsidRPr="0039105F">
              <w:rPr>
                <w:rFonts w:ascii="Arial Narrow" w:hAnsi="Arial Narrow"/>
                <w:sz w:val="20"/>
                <w:szCs w:val="20"/>
              </w:rPr>
              <w:t xml:space="preserve"> Contractor       </w:t>
            </w:r>
            <w:r w:rsidRPr="0039105F">
              <w:rPr>
                <w:rFonts w:ascii="Arial Narrow" w:hAnsi="Arial Narrow"/>
                <w:sz w:val="20"/>
                <w:szCs w:val="20"/>
              </w:rPr>
              <w:sym w:font="Wingdings" w:char="F0A8"/>
            </w:r>
            <w:r w:rsidRPr="0039105F">
              <w:rPr>
                <w:rFonts w:ascii="Arial Narrow" w:hAnsi="Arial Narrow"/>
                <w:sz w:val="20"/>
                <w:szCs w:val="20"/>
              </w:rPr>
              <w:t xml:space="preserve"> Not required</w:t>
            </w:r>
          </w:p>
        </w:tc>
      </w:tr>
      <w:tr w:rsidR="0039105F" w:rsidRPr="0039105F" w14:paraId="70E6E271" w14:textId="77777777" w:rsidTr="003310A9">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FEEA94E"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t>Iwi consultation</w:t>
            </w:r>
          </w:p>
        </w:tc>
        <w:tc>
          <w:tcPr>
            <w:tcW w:w="6081"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1E1DCF8" w14:textId="77777777" w:rsidR="0039105F" w:rsidRPr="0039105F" w:rsidRDefault="0039105F" w:rsidP="003C0CDF">
            <w:pPr>
              <w:pStyle w:val="Tablesmalltext"/>
              <w:spacing w:before="60" w:after="60"/>
              <w:rPr>
                <w:rFonts w:ascii="Arial Narrow" w:hAnsi="Arial Narrow"/>
                <w:sz w:val="20"/>
                <w:szCs w:val="20"/>
              </w:rPr>
            </w:pPr>
            <w:r w:rsidRPr="0039105F">
              <w:rPr>
                <w:rFonts w:ascii="Arial Narrow" w:hAnsi="Arial Narrow"/>
                <w:sz w:val="20"/>
                <w:szCs w:val="20"/>
              </w:rPr>
              <w:sym w:font="Wingdings" w:char="F0A8"/>
            </w:r>
            <w:r w:rsidRPr="0039105F">
              <w:rPr>
                <w:rFonts w:ascii="Arial Narrow" w:hAnsi="Arial Narrow"/>
                <w:sz w:val="20"/>
                <w:szCs w:val="20"/>
              </w:rPr>
              <w:t xml:space="preserve"> Client       </w:t>
            </w:r>
            <w:r w:rsidRPr="0039105F">
              <w:rPr>
                <w:rFonts w:ascii="Arial Narrow" w:hAnsi="Arial Narrow"/>
                <w:sz w:val="20"/>
                <w:szCs w:val="20"/>
              </w:rPr>
              <w:sym w:font="Wingdings" w:char="F0A8"/>
            </w:r>
            <w:r w:rsidRPr="0039105F">
              <w:rPr>
                <w:rFonts w:ascii="Arial Narrow" w:hAnsi="Arial Narrow"/>
                <w:sz w:val="20"/>
                <w:szCs w:val="20"/>
              </w:rPr>
              <w:t xml:space="preserve"> Consultant       </w:t>
            </w:r>
            <w:r w:rsidRPr="0039105F">
              <w:rPr>
                <w:rFonts w:ascii="Arial Narrow" w:hAnsi="Arial Narrow"/>
                <w:sz w:val="20"/>
                <w:szCs w:val="20"/>
              </w:rPr>
              <w:sym w:font="Wingdings" w:char="F0A8"/>
            </w:r>
            <w:r w:rsidRPr="0039105F">
              <w:rPr>
                <w:rFonts w:ascii="Arial Narrow" w:hAnsi="Arial Narrow"/>
                <w:sz w:val="20"/>
                <w:szCs w:val="20"/>
              </w:rPr>
              <w:t xml:space="preserve"> Contractor       </w:t>
            </w:r>
            <w:r w:rsidRPr="0039105F">
              <w:rPr>
                <w:rFonts w:ascii="Arial Narrow" w:hAnsi="Arial Narrow"/>
                <w:sz w:val="20"/>
                <w:szCs w:val="20"/>
              </w:rPr>
              <w:sym w:font="Wingdings" w:char="F0A8"/>
            </w:r>
            <w:r w:rsidRPr="0039105F">
              <w:rPr>
                <w:rFonts w:ascii="Arial Narrow" w:hAnsi="Arial Narrow"/>
                <w:sz w:val="20"/>
                <w:szCs w:val="20"/>
              </w:rPr>
              <w:t xml:space="preserve"> Not required</w:t>
            </w:r>
          </w:p>
        </w:tc>
      </w:tr>
    </w:tbl>
    <w:p w14:paraId="102E2161" w14:textId="77777777" w:rsidR="001A01F2" w:rsidRDefault="001A01F2"/>
    <w:p w14:paraId="29356B35" w14:textId="77777777" w:rsidR="00DC4198" w:rsidRDefault="00DC4198">
      <w:pPr>
        <w:spacing w:after="0" w:line="240" w:lineRule="auto"/>
        <w:rPr>
          <w:rFonts w:eastAsiaTheme="majorEastAsia" w:cstheme="majorBidi"/>
          <w:b/>
          <w:bCs/>
          <w:color w:val="00338D"/>
          <w:sz w:val="22"/>
          <w:szCs w:val="26"/>
        </w:rPr>
      </w:pPr>
      <w:r>
        <w:br w:type="page"/>
      </w:r>
    </w:p>
    <w:p w14:paraId="5FE61A86" w14:textId="6C6992E6" w:rsidR="001A01F2" w:rsidRDefault="001A01F2" w:rsidP="001A01F2">
      <w:pPr>
        <w:pStyle w:val="Heading2"/>
      </w:pPr>
      <w:bookmarkStart w:id="31" w:name="_Toc483320929"/>
      <w:r>
        <w:lastRenderedPageBreak/>
        <w:t>Sample and core management</w:t>
      </w:r>
      <w:bookmarkEnd w:id="31"/>
    </w:p>
    <w:p w14:paraId="54C33571" w14:textId="02E583CF" w:rsidR="001A01F2" w:rsidRDefault="001A01F2">
      <w:r>
        <w:t>The samples and cores shall be delivered according to the following schedule:</w:t>
      </w:r>
    </w:p>
    <w:tbl>
      <w:tblPr>
        <w:tblW w:w="9222" w:type="dxa"/>
        <w:tblLayout w:type="fixed"/>
        <w:tblCellMar>
          <w:left w:w="0" w:type="dxa"/>
          <w:right w:w="0" w:type="dxa"/>
        </w:tblCellMar>
        <w:tblLook w:val="04A0" w:firstRow="1" w:lastRow="0" w:firstColumn="1" w:lastColumn="0" w:noHBand="0" w:noVBand="1"/>
      </w:tblPr>
      <w:tblGrid>
        <w:gridCol w:w="3133"/>
        <w:gridCol w:w="3048"/>
        <w:gridCol w:w="3041"/>
      </w:tblGrid>
      <w:tr w:rsidR="001A01F2" w:rsidRPr="0039105F" w14:paraId="50A3FA39" w14:textId="77777777" w:rsidTr="00C81EB5">
        <w:tc>
          <w:tcPr>
            <w:tcW w:w="3133"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5F7075BC" w14:textId="2E9F5A93" w:rsidR="001A01F2" w:rsidRPr="0039105F" w:rsidRDefault="001A01F2" w:rsidP="006E72AA">
            <w:pPr>
              <w:pStyle w:val="Tablesmallheading"/>
              <w:spacing w:before="120" w:after="120"/>
              <w:rPr>
                <w:rFonts w:ascii="Arial Narrow" w:hAnsi="Arial Narrow"/>
                <w:sz w:val="20"/>
                <w:szCs w:val="20"/>
              </w:rPr>
            </w:pPr>
          </w:p>
        </w:tc>
        <w:tc>
          <w:tcPr>
            <w:tcW w:w="3048" w:type="dxa"/>
            <w:tcBorders>
              <w:top w:val="single" w:sz="4" w:space="0" w:color="999999"/>
              <w:left w:val="single" w:sz="4" w:space="0" w:color="FFFFFF" w:themeColor="background1"/>
              <w:bottom w:val="single" w:sz="4" w:space="0" w:color="999999"/>
              <w:right w:val="single" w:sz="4" w:space="0" w:color="FFFFFF" w:themeColor="background1"/>
            </w:tcBorders>
            <w:shd w:val="clear" w:color="auto" w:fill="00338D" w:themeFill="text2"/>
            <w:tcMar>
              <w:left w:w="85" w:type="dxa"/>
              <w:right w:w="85" w:type="dxa"/>
            </w:tcMar>
          </w:tcPr>
          <w:p w14:paraId="23AA2477" w14:textId="779C602B" w:rsidR="001A01F2" w:rsidRPr="0039105F" w:rsidRDefault="001A01F2" w:rsidP="006E72AA">
            <w:pPr>
              <w:pStyle w:val="Tablesmallheading"/>
              <w:spacing w:before="120" w:after="120"/>
              <w:rPr>
                <w:rFonts w:ascii="Arial Narrow" w:hAnsi="Arial Narrow"/>
                <w:sz w:val="20"/>
                <w:szCs w:val="20"/>
              </w:rPr>
            </w:pPr>
            <w:r>
              <w:rPr>
                <w:rFonts w:ascii="Arial Narrow" w:hAnsi="Arial Narrow"/>
                <w:sz w:val="20"/>
                <w:szCs w:val="20"/>
              </w:rPr>
              <w:t>Core boxes</w:t>
            </w:r>
          </w:p>
        </w:tc>
        <w:tc>
          <w:tcPr>
            <w:tcW w:w="3041"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Pr>
          <w:p w14:paraId="786187CF" w14:textId="2C5EB2D5" w:rsidR="001A01F2" w:rsidRPr="0039105F" w:rsidRDefault="00C81EB5" w:rsidP="00C81EB5">
            <w:pPr>
              <w:pStyle w:val="Tablesmallheading"/>
              <w:spacing w:before="120" w:after="120"/>
              <w:ind w:left="149"/>
              <w:rPr>
                <w:rFonts w:ascii="Arial Narrow" w:hAnsi="Arial Narrow"/>
                <w:sz w:val="20"/>
                <w:szCs w:val="20"/>
              </w:rPr>
            </w:pPr>
            <w:r>
              <w:rPr>
                <w:rFonts w:ascii="Arial Narrow" w:hAnsi="Arial Narrow"/>
                <w:sz w:val="20"/>
                <w:szCs w:val="20"/>
              </w:rPr>
              <w:t>Laboratory samples</w:t>
            </w:r>
          </w:p>
        </w:tc>
      </w:tr>
      <w:tr w:rsidR="001A01F2" w:rsidRPr="0039105F" w14:paraId="0D20B37D" w14:textId="77777777" w:rsidTr="00C81EB5">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DC33772" w14:textId="48DC3C94" w:rsidR="001A01F2" w:rsidRPr="0039105F" w:rsidRDefault="00C81EB5" w:rsidP="006E72AA">
            <w:pPr>
              <w:pStyle w:val="Tablesmalltext"/>
              <w:spacing w:before="60" w:after="60"/>
              <w:rPr>
                <w:rFonts w:ascii="Arial Narrow" w:hAnsi="Arial Narrow"/>
                <w:sz w:val="20"/>
                <w:szCs w:val="20"/>
              </w:rPr>
            </w:pPr>
            <w:r>
              <w:rPr>
                <w:rFonts w:ascii="Arial Narrow" w:hAnsi="Arial Narrow"/>
                <w:sz w:val="20"/>
                <w:szCs w:val="20"/>
              </w:rPr>
              <w:t>Address</w:t>
            </w:r>
          </w:p>
        </w:tc>
        <w:tc>
          <w:tcPr>
            <w:tcW w:w="30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835500F" w14:textId="2544DFE2" w:rsidR="001A01F2" w:rsidRPr="0039105F" w:rsidRDefault="000C7DF8" w:rsidP="006E72AA">
            <w:pPr>
              <w:pStyle w:val="Tablesmalltext"/>
              <w:spacing w:before="60" w:after="60"/>
              <w:rPr>
                <w:rFonts w:ascii="Arial Narrow" w:hAnsi="Arial Narrow"/>
                <w:sz w:val="20"/>
                <w:szCs w:val="20"/>
              </w:rPr>
            </w:pPr>
            <w:proofErr w:type="spellStart"/>
            <w:r w:rsidRPr="008D7277">
              <w:rPr>
                <w:highlight w:val="yellow"/>
              </w:rPr>
              <w:t>xxxx</w:t>
            </w:r>
            <w:proofErr w:type="spellEnd"/>
          </w:p>
        </w:tc>
        <w:tc>
          <w:tcPr>
            <w:tcW w:w="304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32E8FC" w14:textId="7D49BB60" w:rsidR="001A01F2" w:rsidRPr="0039105F" w:rsidRDefault="000C7DF8" w:rsidP="00DC4198">
            <w:pPr>
              <w:pStyle w:val="Tablesmalltext"/>
              <w:spacing w:before="60" w:after="60"/>
              <w:ind w:left="141"/>
              <w:rPr>
                <w:rFonts w:ascii="Arial Narrow" w:hAnsi="Arial Narrow"/>
                <w:sz w:val="20"/>
                <w:szCs w:val="20"/>
              </w:rPr>
            </w:pPr>
            <w:proofErr w:type="spellStart"/>
            <w:r w:rsidRPr="008D7277">
              <w:rPr>
                <w:highlight w:val="yellow"/>
              </w:rPr>
              <w:t>xxxx</w:t>
            </w:r>
            <w:proofErr w:type="spellEnd"/>
          </w:p>
        </w:tc>
      </w:tr>
      <w:tr w:rsidR="001A01F2" w:rsidRPr="0039105F" w14:paraId="6B17677D" w14:textId="77777777" w:rsidTr="00C81EB5">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A926EC5" w14:textId="440CE390" w:rsidR="001A01F2" w:rsidRPr="0039105F" w:rsidRDefault="00C81EB5" w:rsidP="006E72AA">
            <w:pPr>
              <w:pStyle w:val="Tablesmalltext"/>
              <w:spacing w:before="60" w:after="60"/>
              <w:rPr>
                <w:rFonts w:ascii="Arial Narrow" w:hAnsi="Arial Narrow"/>
                <w:sz w:val="20"/>
                <w:szCs w:val="20"/>
              </w:rPr>
            </w:pPr>
            <w:r>
              <w:rPr>
                <w:rFonts w:ascii="Arial Narrow" w:hAnsi="Arial Narrow"/>
                <w:sz w:val="20"/>
                <w:szCs w:val="20"/>
              </w:rPr>
              <w:t>Delivery frequency</w:t>
            </w:r>
          </w:p>
        </w:tc>
        <w:tc>
          <w:tcPr>
            <w:tcW w:w="30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60157F9" w14:textId="5E4D9C98" w:rsidR="001A01F2" w:rsidRPr="0039105F" w:rsidRDefault="000C7DF8" w:rsidP="006E72AA">
            <w:pPr>
              <w:pStyle w:val="Tablesmalltext"/>
              <w:spacing w:before="60" w:after="60"/>
              <w:rPr>
                <w:rFonts w:ascii="Arial Narrow" w:hAnsi="Arial Narrow"/>
                <w:sz w:val="20"/>
                <w:szCs w:val="20"/>
              </w:rPr>
            </w:pPr>
            <w:proofErr w:type="spellStart"/>
            <w:r w:rsidRPr="008D7277">
              <w:rPr>
                <w:highlight w:val="yellow"/>
              </w:rPr>
              <w:t>xxxx</w:t>
            </w:r>
            <w:proofErr w:type="spellEnd"/>
          </w:p>
        </w:tc>
        <w:tc>
          <w:tcPr>
            <w:tcW w:w="304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B0436D" w14:textId="10A64831" w:rsidR="001A01F2" w:rsidRPr="0039105F" w:rsidRDefault="000C7DF8" w:rsidP="00DC4198">
            <w:pPr>
              <w:pStyle w:val="Tablesmalltext"/>
              <w:spacing w:before="60" w:after="60"/>
              <w:ind w:left="141"/>
              <w:rPr>
                <w:rFonts w:ascii="Arial Narrow" w:hAnsi="Arial Narrow"/>
                <w:sz w:val="20"/>
                <w:szCs w:val="20"/>
              </w:rPr>
            </w:pPr>
            <w:proofErr w:type="spellStart"/>
            <w:r w:rsidRPr="008D7277">
              <w:rPr>
                <w:highlight w:val="yellow"/>
              </w:rPr>
              <w:t>xxxx</w:t>
            </w:r>
            <w:proofErr w:type="spellEnd"/>
          </w:p>
        </w:tc>
      </w:tr>
      <w:tr w:rsidR="001A01F2" w:rsidRPr="0039105F" w14:paraId="0ADFD7FF" w14:textId="77777777" w:rsidTr="00C81EB5">
        <w:tc>
          <w:tcPr>
            <w:tcW w:w="3133"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BEA1DC5" w14:textId="3D82F76F" w:rsidR="001A01F2" w:rsidRPr="0039105F" w:rsidRDefault="00C81EB5" w:rsidP="006E72AA">
            <w:pPr>
              <w:pStyle w:val="Tablesmalltext"/>
              <w:spacing w:before="60" w:after="60"/>
              <w:rPr>
                <w:rFonts w:ascii="Arial Narrow" w:hAnsi="Arial Narrow"/>
                <w:sz w:val="20"/>
                <w:szCs w:val="20"/>
              </w:rPr>
            </w:pPr>
            <w:r>
              <w:rPr>
                <w:rFonts w:ascii="Arial Narrow" w:hAnsi="Arial Narrow"/>
                <w:sz w:val="20"/>
                <w:szCs w:val="20"/>
              </w:rPr>
              <w:t>Special instructions</w:t>
            </w:r>
          </w:p>
        </w:tc>
        <w:tc>
          <w:tcPr>
            <w:tcW w:w="3048"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B724449" w14:textId="627D5599" w:rsidR="001A01F2" w:rsidRPr="0039105F" w:rsidRDefault="000C7DF8" w:rsidP="006E72AA">
            <w:pPr>
              <w:pStyle w:val="Tablesmalltext"/>
              <w:spacing w:before="60" w:after="60"/>
              <w:rPr>
                <w:rFonts w:ascii="Arial Narrow" w:hAnsi="Arial Narrow"/>
                <w:sz w:val="20"/>
                <w:szCs w:val="20"/>
              </w:rPr>
            </w:pPr>
            <w:proofErr w:type="spellStart"/>
            <w:r w:rsidRPr="008D7277">
              <w:rPr>
                <w:highlight w:val="yellow"/>
              </w:rPr>
              <w:t>xxxx</w:t>
            </w:r>
            <w:proofErr w:type="spellEnd"/>
          </w:p>
        </w:tc>
        <w:tc>
          <w:tcPr>
            <w:tcW w:w="304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84F60A" w14:textId="562C2C15" w:rsidR="001A01F2" w:rsidRPr="0039105F" w:rsidRDefault="000C7DF8" w:rsidP="00DC4198">
            <w:pPr>
              <w:pStyle w:val="Tablesmalltext"/>
              <w:spacing w:before="60" w:after="60"/>
              <w:ind w:left="141"/>
              <w:rPr>
                <w:rFonts w:ascii="Arial Narrow" w:hAnsi="Arial Narrow"/>
                <w:sz w:val="20"/>
                <w:szCs w:val="20"/>
              </w:rPr>
            </w:pPr>
            <w:proofErr w:type="spellStart"/>
            <w:r w:rsidRPr="008D7277">
              <w:rPr>
                <w:highlight w:val="yellow"/>
              </w:rPr>
              <w:t>xxxx</w:t>
            </w:r>
            <w:proofErr w:type="spellEnd"/>
          </w:p>
        </w:tc>
      </w:tr>
    </w:tbl>
    <w:p w14:paraId="6982F150" w14:textId="77777777" w:rsidR="001A01F2" w:rsidRDefault="001A01F2"/>
    <w:p w14:paraId="645B3B48" w14:textId="1A207B95" w:rsidR="00C81EB5" w:rsidRDefault="00C81EB5">
      <w:r>
        <w:t xml:space="preserve">The following </w:t>
      </w:r>
      <w:r w:rsidR="00C650AA">
        <w:t xml:space="preserve">long term </w:t>
      </w:r>
      <w:r>
        <w:t>core storage shall be provided by the contractor:</w:t>
      </w:r>
    </w:p>
    <w:p w14:paraId="18CC8349" w14:textId="684C3307" w:rsidR="00C81EB5" w:rsidRPr="00950EE8" w:rsidRDefault="008D7277" w:rsidP="00C81EB5">
      <w:pPr>
        <w:pStyle w:val="Para0"/>
      </w:pPr>
      <w:proofErr w:type="spellStart"/>
      <w:proofErr w:type="gramStart"/>
      <w:r w:rsidRPr="008D7277">
        <w:rPr>
          <w:highlight w:val="yellow"/>
        </w:rPr>
        <w:t>xxxx</w:t>
      </w:r>
      <w:proofErr w:type="spellEnd"/>
      <w:proofErr w:type="gramEnd"/>
    </w:p>
    <w:p w14:paraId="34115A93" w14:textId="77777777" w:rsidR="00C81EB5" w:rsidRPr="001A01F2" w:rsidRDefault="00C81EB5"/>
    <w:p w14:paraId="648A0CC6" w14:textId="0410E21F" w:rsidR="0065408A" w:rsidRDefault="0065408A" w:rsidP="0065408A">
      <w:pPr>
        <w:pStyle w:val="Heading1"/>
      </w:pPr>
      <w:bookmarkStart w:id="32" w:name="_Toc483320930"/>
      <w:r>
        <w:lastRenderedPageBreak/>
        <w:t xml:space="preserve">Project specific </w:t>
      </w:r>
      <w:r w:rsidR="00590363">
        <w:t>amendments</w:t>
      </w:r>
      <w:r w:rsidR="008750CE">
        <w:t xml:space="preserve"> to Master Specification</w:t>
      </w:r>
      <w:bookmarkEnd w:id="32"/>
    </w:p>
    <w:p w14:paraId="1F18EE5C" w14:textId="77777777" w:rsidR="0065408A" w:rsidRDefault="0065408A" w:rsidP="0065408A">
      <w:pPr>
        <w:pStyle w:val="Heading2"/>
      </w:pPr>
      <w:bookmarkStart w:id="33" w:name="_Toc483320931"/>
      <w:r>
        <w:t>Deleted clauses</w:t>
      </w:r>
      <w:bookmarkEnd w:id="33"/>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652DD3" w14:paraId="483CBF2E" w14:textId="77777777" w:rsidTr="006E72AA">
        <w:tc>
          <w:tcPr>
            <w:tcW w:w="10132" w:type="dxa"/>
            <w:shd w:val="clear" w:color="auto" w:fill="CCECFF"/>
          </w:tcPr>
          <w:p w14:paraId="1A7CFE84" w14:textId="5936CC29" w:rsidR="00652DD3" w:rsidRDefault="00652DD3" w:rsidP="006E72AA">
            <w:pPr>
              <w:pStyle w:val="ImageCaptionSubtext"/>
              <w:spacing w:before="120" w:after="120" w:line="240" w:lineRule="auto"/>
            </w:pPr>
            <w:r w:rsidRPr="00652DD3">
              <w:rPr>
                <w:rFonts w:ascii="Arial Narrow" w:hAnsi="Arial Narrow"/>
                <w:color w:val="auto"/>
                <w:sz w:val="20"/>
                <w:lang w:val="en-NZ"/>
              </w:rPr>
              <w:t>Where a clause in Volume 1 needs to be deleted to meet project requirements, list it below.  There is no need to delete non-applicable clauses (</w:t>
            </w:r>
            <w:proofErr w:type="spellStart"/>
            <w:r w:rsidRPr="00652DD3">
              <w:rPr>
                <w:rFonts w:ascii="Arial Narrow" w:hAnsi="Arial Narrow"/>
                <w:color w:val="auto"/>
                <w:sz w:val="20"/>
                <w:lang w:val="en-NZ"/>
              </w:rPr>
              <w:t>eg</w:t>
            </w:r>
            <w:proofErr w:type="spellEnd"/>
            <w:r w:rsidRPr="00652DD3">
              <w:rPr>
                <w:rFonts w:ascii="Arial Narrow" w:hAnsi="Arial Narrow"/>
                <w:color w:val="auto"/>
                <w:sz w:val="20"/>
                <w:lang w:val="en-NZ"/>
              </w:rPr>
              <w:t xml:space="preserve"> tests that are not being undertaken)</w:t>
            </w:r>
            <w:r w:rsidR="00F707D6">
              <w:rPr>
                <w:rFonts w:ascii="Arial Narrow" w:hAnsi="Arial Narrow"/>
                <w:color w:val="auto"/>
                <w:sz w:val="20"/>
                <w:lang w:val="en-NZ"/>
              </w:rPr>
              <w:t>.</w:t>
            </w:r>
          </w:p>
        </w:tc>
      </w:tr>
    </w:tbl>
    <w:p w14:paraId="5D7F2E83" w14:textId="77777777" w:rsidR="00652DD3" w:rsidRPr="00652DD3" w:rsidRDefault="00652DD3" w:rsidP="00652DD3">
      <w:pPr>
        <w:pStyle w:val="Para0"/>
      </w:pPr>
      <w:proofErr w:type="spellStart"/>
      <w:proofErr w:type="gramStart"/>
      <w:r w:rsidRPr="008D7277">
        <w:rPr>
          <w:highlight w:val="yellow"/>
        </w:rPr>
        <w:t>xxxx</w:t>
      </w:r>
      <w:proofErr w:type="spellEnd"/>
      <w:proofErr w:type="gramEnd"/>
    </w:p>
    <w:p w14:paraId="73283985" w14:textId="77777777" w:rsidR="0065408A" w:rsidRDefault="0065408A" w:rsidP="0065408A">
      <w:pPr>
        <w:pStyle w:val="Para0"/>
      </w:pPr>
    </w:p>
    <w:tbl>
      <w:tblPr>
        <w:tblW w:w="9299" w:type="dxa"/>
        <w:tblLayout w:type="fixed"/>
        <w:tblCellMar>
          <w:left w:w="0" w:type="dxa"/>
          <w:right w:w="0" w:type="dxa"/>
        </w:tblCellMar>
        <w:tblLook w:val="04A0" w:firstRow="1" w:lastRow="0" w:firstColumn="1" w:lastColumn="0" w:noHBand="0" w:noVBand="1"/>
      </w:tblPr>
      <w:tblGrid>
        <w:gridCol w:w="1645"/>
        <w:gridCol w:w="7654"/>
      </w:tblGrid>
      <w:tr w:rsidR="003310A9" w:rsidRPr="003310A9" w14:paraId="4675B863" w14:textId="77777777" w:rsidTr="00DC4198">
        <w:tc>
          <w:tcPr>
            <w:tcW w:w="1645"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69338CAA" w14:textId="77777777" w:rsidR="003310A9" w:rsidRPr="003310A9" w:rsidRDefault="003310A9" w:rsidP="003310A9">
            <w:pPr>
              <w:pStyle w:val="Tablesmallheading"/>
              <w:spacing w:before="120" w:after="120" w:line="280" w:lineRule="atLeast"/>
              <w:rPr>
                <w:rFonts w:ascii="Arial Narrow" w:hAnsi="Arial Narrow"/>
                <w:sz w:val="20"/>
                <w:szCs w:val="20"/>
              </w:rPr>
            </w:pPr>
            <w:r w:rsidRPr="003310A9">
              <w:rPr>
                <w:rFonts w:ascii="Arial Narrow" w:hAnsi="Arial Narrow"/>
                <w:sz w:val="20"/>
                <w:szCs w:val="20"/>
              </w:rPr>
              <w:t>Clause deleted</w:t>
            </w:r>
          </w:p>
        </w:tc>
        <w:tc>
          <w:tcPr>
            <w:tcW w:w="7654"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79A83E94" w14:textId="77777777" w:rsidR="003310A9" w:rsidRPr="003310A9" w:rsidRDefault="003310A9" w:rsidP="003310A9">
            <w:pPr>
              <w:pStyle w:val="Tablesmallheading"/>
              <w:spacing w:before="120" w:after="120" w:line="280" w:lineRule="atLeast"/>
              <w:rPr>
                <w:rFonts w:ascii="Arial Narrow" w:hAnsi="Arial Narrow"/>
                <w:sz w:val="20"/>
                <w:szCs w:val="20"/>
              </w:rPr>
            </w:pPr>
            <w:r w:rsidRPr="003310A9">
              <w:rPr>
                <w:rFonts w:ascii="Arial Narrow" w:hAnsi="Arial Narrow"/>
                <w:sz w:val="20"/>
                <w:szCs w:val="20"/>
              </w:rPr>
              <w:t>Comment</w:t>
            </w:r>
          </w:p>
        </w:tc>
      </w:tr>
      <w:tr w:rsidR="003310A9" w:rsidRPr="003310A9" w14:paraId="3F9ECF30" w14:textId="77777777" w:rsidTr="00DC4198">
        <w:tc>
          <w:tcPr>
            <w:tcW w:w="164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D2F9B49" w14:textId="77A408E1" w:rsidR="003310A9" w:rsidRPr="003310A9" w:rsidRDefault="000C7DF8" w:rsidP="003310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7654"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66519E3" w14:textId="4321C47A" w:rsidR="003310A9" w:rsidRPr="003310A9" w:rsidRDefault="000C7DF8" w:rsidP="003310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3310A9" w:rsidRPr="003310A9" w14:paraId="3DF7EA64" w14:textId="77777777" w:rsidTr="00DC4198">
        <w:tc>
          <w:tcPr>
            <w:tcW w:w="164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4A7F4758" w14:textId="6AF5851D" w:rsidR="003310A9" w:rsidRPr="003310A9" w:rsidRDefault="000C7DF8" w:rsidP="003310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7654"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0FE0CBD2" w14:textId="017B6573" w:rsidR="003310A9" w:rsidRPr="003310A9" w:rsidRDefault="000C7DF8" w:rsidP="003310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3310A9" w:rsidRPr="003310A9" w14:paraId="5A7C606A" w14:textId="77777777" w:rsidTr="00DC4198">
        <w:tc>
          <w:tcPr>
            <w:tcW w:w="164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AE7D385" w14:textId="6800A098" w:rsidR="003310A9" w:rsidRPr="003310A9" w:rsidRDefault="000C7DF8" w:rsidP="003310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7654"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AAA834F" w14:textId="75EF9A2E" w:rsidR="003310A9" w:rsidRPr="003310A9" w:rsidRDefault="000C7DF8" w:rsidP="003310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3310A9" w:rsidRPr="003310A9" w14:paraId="683474B0" w14:textId="77777777" w:rsidTr="00DC4198">
        <w:tc>
          <w:tcPr>
            <w:tcW w:w="164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08B9FDE" w14:textId="7B1DD92E" w:rsidR="003310A9" w:rsidRPr="003310A9" w:rsidRDefault="000C7DF8" w:rsidP="003310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7654"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3780EDED" w14:textId="03FAD9C4" w:rsidR="003310A9" w:rsidRPr="003310A9" w:rsidRDefault="000C7DF8" w:rsidP="003310A9">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bl>
    <w:p w14:paraId="3F6D6ABD" w14:textId="77777777" w:rsidR="0065408A" w:rsidRPr="00950EE8" w:rsidRDefault="0065408A" w:rsidP="0065408A">
      <w:pPr>
        <w:pStyle w:val="Para0"/>
      </w:pPr>
    </w:p>
    <w:p w14:paraId="63A4B697" w14:textId="77777777" w:rsidR="0065408A" w:rsidRDefault="0065408A" w:rsidP="0065408A">
      <w:pPr>
        <w:pStyle w:val="Heading2"/>
      </w:pPr>
      <w:bookmarkStart w:id="34" w:name="_Toc483320932"/>
      <w:r>
        <w:t>Amended clauses</w:t>
      </w:r>
      <w:bookmarkEnd w:id="34"/>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B0708B" w14:paraId="5E2ABB90" w14:textId="77777777" w:rsidTr="006E72AA">
        <w:tc>
          <w:tcPr>
            <w:tcW w:w="10132" w:type="dxa"/>
            <w:shd w:val="clear" w:color="auto" w:fill="CCECFF"/>
          </w:tcPr>
          <w:p w14:paraId="40FDA834" w14:textId="77777777" w:rsidR="00B0708B" w:rsidRDefault="00B0708B" w:rsidP="006E72AA">
            <w:pPr>
              <w:pStyle w:val="ImageCaptionSubtext"/>
              <w:spacing w:before="120" w:after="120" w:line="240" w:lineRule="auto"/>
            </w:pPr>
            <w:r w:rsidRPr="00B0708B">
              <w:rPr>
                <w:rFonts w:ascii="Arial Narrow" w:hAnsi="Arial Narrow"/>
                <w:color w:val="auto"/>
                <w:sz w:val="20"/>
                <w:lang w:val="en-NZ"/>
              </w:rPr>
              <w:t>Where a clause in Volume 1 needs to be amended to meet project requirements, list it below.  Where the new clause wording is particularly long, reference the location for the new clause rather than typing into the table.</w:t>
            </w:r>
          </w:p>
        </w:tc>
      </w:tr>
    </w:tbl>
    <w:p w14:paraId="286A7A00" w14:textId="77777777" w:rsidR="00B0708B" w:rsidRPr="00652DD3" w:rsidRDefault="00B0708B" w:rsidP="00B0708B">
      <w:pPr>
        <w:pStyle w:val="Para0"/>
      </w:pPr>
      <w:proofErr w:type="spellStart"/>
      <w:proofErr w:type="gramStart"/>
      <w:r w:rsidRPr="008D7277">
        <w:rPr>
          <w:highlight w:val="yellow"/>
        </w:rPr>
        <w:t>xxxx</w:t>
      </w:r>
      <w:proofErr w:type="spellEnd"/>
      <w:proofErr w:type="gramEnd"/>
    </w:p>
    <w:p w14:paraId="17D7210D" w14:textId="77777777" w:rsidR="00B0708B" w:rsidRPr="00B0708B" w:rsidRDefault="00B0708B" w:rsidP="00B0708B">
      <w:pPr>
        <w:pStyle w:val="Para0"/>
      </w:pPr>
    </w:p>
    <w:tbl>
      <w:tblPr>
        <w:tblW w:w="9214" w:type="dxa"/>
        <w:tblLayout w:type="fixed"/>
        <w:tblCellMar>
          <w:left w:w="0" w:type="dxa"/>
          <w:right w:w="0" w:type="dxa"/>
        </w:tblCellMar>
        <w:tblLook w:val="04A0" w:firstRow="1" w:lastRow="0" w:firstColumn="1" w:lastColumn="0" w:noHBand="0" w:noVBand="1"/>
      </w:tblPr>
      <w:tblGrid>
        <w:gridCol w:w="1645"/>
        <w:gridCol w:w="7569"/>
      </w:tblGrid>
      <w:tr w:rsidR="003310A9" w:rsidRPr="009042F2" w14:paraId="42E8F19A" w14:textId="77777777" w:rsidTr="003C0CDF">
        <w:tc>
          <w:tcPr>
            <w:tcW w:w="1645"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331BBB67" w14:textId="77777777" w:rsidR="003310A9" w:rsidRPr="009042F2" w:rsidRDefault="003310A9" w:rsidP="009042F2">
            <w:pPr>
              <w:pStyle w:val="Tablesmallheading"/>
              <w:spacing w:before="120" w:after="120" w:line="280" w:lineRule="atLeast"/>
              <w:rPr>
                <w:rFonts w:ascii="Arial Narrow" w:hAnsi="Arial Narrow"/>
                <w:sz w:val="20"/>
                <w:szCs w:val="20"/>
              </w:rPr>
            </w:pPr>
            <w:r w:rsidRPr="009042F2">
              <w:rPr>
                <w:rFonts w:ascii="Arial Narrow" w:hAnsi="Arial Narrow"/>
                <w:sz w:val="20"/>
                <w:szCs w:val="20"/>
              </w:rPr>
              <w:t>Clause amended</w:t>
            </w:r>
          </w:p>
        </w:tc>
        <w:tc>
          <w:tcPr>
            <w:tcW w:w="7569"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49F1236D" w14:textId="77777777" w:rsidR="003310A9" w:rsidRPr="009042F2" w:rsidRDefault="003310A9" w:rsidP="009042F2">
            <w:pPr>
              <w:pStyle w:val="Tablesmallheading"/>
              <w:spacing w:before="120" w:after="120" w:line="280" w:lineRule="atLeast"/>
              <w:rPr>
                <w:rFonts w:ascii="Arial Narrow" w:hAnsi="Arial Narrow"/>
                <w:sz w:val="20"/>
                <w:szCs w:val="20"/>
              </w:rPr>
            </w:pPr>
            <w:r w:rsidRPr="009042F2">
              <w:rPr>
                <w:rFonts w:ascii="Arial Narrow" w:hAnsi="Arial Narrow"/>
                <w:sz w:val="20"/>
                <w:szCs w:val="20"/>
              </w:rPr>
              <w:t>New clause wording (or reference)</w:t>
            </w:r>
          </w:p>
        </w:tc>
      </w:tr>
      <w:tr w:rsidR="003310A9" w:rsidRPr="009042F2" w14:paraId="327BEA27" w14:textId="77777777" w:rsidTr="003C0CDF">
        <w:tc>
          <w:tcPr>
            <w:tcW w:w="164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D897516" w14:textId="4980E73B" w:rsidR="003310A9" w:rsidRPr="009042F2" w:rsidRDefault="000C7DF8" w:rsidP="009042F2">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756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D5DCC86" w14:textId="74C64968" w:rsidR="003310A9" w:rsidRPr="009042F2" w:rsidRDefault="000C7DF8" w:rsidP="009042F2">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3310A9" w:rsidRPr="009042F2" w14:paraId="11A9009B" w14:textId="77777777" w:rsidTr="003C0CDF">
        <w:tc>
          <w:tcPr>
            <w:tcW w:w="164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56D299DB" w14:textId="713390A8" w:rsidR="003310A9" w:rsidRPr="009042F2" w:rsidRDefault="000C7DF8" w:rsidP="009042F2">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756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68654F88" w14:textId="75FB118B" w:rsidR="003310A9" w:rsidRPr="009042F2" w:rsidRDefault="000C7DF8" w:rsidP="009042F2">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3310A9" w:rsidRPr="009042F2" w14:paraId="2290DC83" w14:textId="77777777" w:rsidTr="003C0CDF">
        <w:tc>
          <w:tcPr>
            <w:tcW w:w="164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1B88F8E0" w14:textId="62416F25" w:rsidR="003310A9" w:rsidRPr="009042F2" w:rsidRDefault="000C7DF8" w:rsidP="009042F2">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756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0C0768C" w14:textId="3BDCEE84" w:rsidR="003310A9" w:rsidRPr="009042F2" w:rsidRDefault="000C7DF8" w:rsidP="009042F2">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3310A9" w:rsidRPr="009042F2" w14:paraId="5AC2CC21" w14:textId="77777777" w:rsidTr="003C0CDF">
        <w:tc>
          <w:tcPr>
            <w:tcW w:w="1645"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2A68469D" w14:textId="0351D0DC" w:rsidR="003310A9" w:rsidRPr="009042F2" w:rsidRDefault="000C7DF8" w:rsidP="009042F2">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7569" w:type="dxa"/>
            <w:tcBorders>
              <w:top w:val="single" w:sz="4" w:space="0" w:color="999999"/>
              <w:left w:val="single" w:sz="4" w:space="0" w:color="999999"/>
              <w:bottom w:val="single" w:sz="4" w:space="0" w:color="999999"/>
              <w:right w:val="single" w:sz="4" w:space="0" w:color="999999"/>
            </w:tcBorders>
            <w:shd w:val="clear" w:color="auto" w:fill="auto"/>
            <w:tcMar>
              <w:left w:w="85" w:type="dxa"/>
              <w:right w:w="85" w:type="dxa"/>
            </w:tcMar>
            <w:vAlign w:val="center"/>
          </w:tcPr>
          <w:p w14:paraId="7D69B146" w14:textId="25B722E2" w:rsidR="003310A9" w:rsidRPr="009042F2" w:rsidRDefault="000C7DF8" w:rsidP="009042F2">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bl>
    <w:p w14:paraId="7E1DF802" w14:textId="77777777" w:rsidR="0065408A" w:rsidRPr="00950EE8" w:rsidRDefault="0065408A" w:rsidP="0065408A">
      <w:pPr>
        <w:pStyle w:val="Para0"/>
      </w:pPr>
    </w:p>
    <w:p w14:paraId="5EC065C0" w14:textId="77777777" w:rsidR="0065408A" w:rsidRDefault="0065408A" w:rsidP="008750CE">
      <w:pPr>
        <w:pStyle w:val="Heading1"/>
      </w:pPr>
      <w:bookmarkStart w:id="35" w:name="_Toc483320933"/>
      <w:r>
        <w:lastRenderedPageBreak/>
        <w:t>Additional requirements</w:t>
      </w:r>
      <w:bookmarkEnd w:id="35"/>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0C2070" w14:paraId="7605CE47" w14:textId="77777777" w:rsidTr="006E72AA">
        <w:tc>
          <w:tcPr>
            <w:tcW w:w="10132" w:type="dxa"/>
            <w:shd w:val="clear" w:color="auto" w:fill="CCECFF"/>
          </w:tcPr>
          <w:p w14:paraId="160C6EDD" w14:textId="3B385A27" w:rsidR="000C2070" w:rsidRDefault="000C2070" w:rsidP="008750CE">
            <w:pPr>
              <w:pStyle w:val="ImageCaptionSubtext"/>
              <w:spacing w:before="120" w:after="120" w:line="240" w:lineRule="auto"/>
            </w:pPr>
            <w:r w:rsidRPr="000C2070">
              <w:rPr>
                <w:rFonts w:ascii="Arial Narrow" w:hAnsi="Arial Narrow"/>
                <w:color w:val="auto"/>
                <w:sz w:val="20"/>
                <w:lang w:val="en-NZ"/>
              </w:rPr>
              <w:t xml:space="preserve">List all project specific requirements not covered by the </w:t>
            </w:r>
            <w:r w:rsidR="008750CE">
              <w:rPr>
                <w:rFonts w:ascii="Arial Narrow" w:hAnsi="Arial Narrow"/>
                <w:color w:val="auto"/>
                <w:sz w:val="20"/>
                <w:lang w:val="en-NZ"/>
              </w:rPr>
              <w:t>Master</w:t>
            </w:r>
            <w:r w:rsidRPr="000C2070">
              <w:rPr>
                <w:rFonts w:ascii="Arial Narrow" w:hAnsi="Arial Narrow"/>
                <w:color w:val="auto"/>
                <w:sz w:val="20"/>
                <w:lang w:val="en-NZ"/>
              </w:rPr>
              <w:t xml:space="preserve"> </w:t>
            </w:r>
            <w:r w:rsidR="008750CE">
              <w:rPr>
                <w:rFonts w:ascii="Arial Narrow" w:hAnsi="Arial Narrow"/>
                <w:color w:val="auto"/>
                <w:sz w:val="20"/>
                <w:lang w:val="en-NZ"/>
              </w:rPr>
              <w:t>S</w:t>
            </w:r>
            <w:r w:rsidRPr="000C2070">
              <w:rPr>
                <w:rFonts w:ascii="Arial Narrow" w:hAnsi="Arial Narrow"/>
                <w:color w:val="auto"/>
                <w:sz w:val="20"/>
                <w:lang w:val="en-NZ"/>
              </w:rPr>
              <w:t>pecification in this section.</w:t>
            </w:r>
            <w:r w:rsidR="008750CE">
              <w:rPr>
                <w:rFonts w:ascii="Arial Narrow" w:hAnsi="Arial Narrow"/>
                <w:color w:val="auto"/>
                <w:sz w:val="20"/>
                <w:lang w:val="en-NZ"/>
              </w:rPr>
              <w:t xml:space="preserve">  For example, this section may be used to specify the required core orientation tools, or to define testing not covered in the Master Specification.</w:t>
            </w:r>
          </w:p>
        </w:tc>
      </w:tr>
    </w:tbl>
    <w:p w14:paraId="1844588B" w14:textId="77777777" w:rsidR="000C2070" w:rsidRPr="00652DD3" w:rsidRDefault="000C2070" w:rsidP="000C2070">
      <w:pPr>
        <w:pStyle w:val="Para0"/>
      </w:pPr>
      <w:proofErr w:type="spellStart"/>
      <w:proofErr w:type="gramStart"/>
      <w:r w:rsidRPr="008D7277">
        <w:rPr>
          <w:highlight w:val="yellow"/>
        </w:rPr>
        <w:t>xxxx</w:t>
      </w:r>
      <w:proofErr w:type="spellEnd"/>
      <w:proofErr w:type="gramEnd"/>
    </w:p>
    <w:p w14:paraId="11059BEC" w14:textId="77777777" w:rsidR="000C2070" w:rsidRPr="000C2070" w:rsidRDefault="000C2070" w:rsidP="000C2070">
      <w:pPr>
        <w:pStyle w:val="Para0"/>
      </w:pPr>
    </w:p>
    <w:p w14:paraId="1F3B74E5" w14:textId="77777777" w:rsidR="0065408A" w:rsidRPr="00950EE8" w:rsidRDefault="0065408A" w:rsidP="0065408A">
      <w:pPr>
        <w:pStyle w:val="Para0"/>
      </w:pPr>
    </w:p>
    <w:p w14:paraId="47002598" w14:textId="77777777" w:rsidR="001B5282" w:rsidRPr="001B5282" w:rsidRDefault="001B5282" w:rsidP="006E72AA">
      <w:pPr>
        <w:pStyle w:val="Para0"/>
        <w:sectPr w:rsidR="001B5282" w:rsidRPr="001B5282" w:rsidSect="005E3145">
          <w:headerReference w:type="default" r:id="rId20"/>
          <w:footerReference w:type="default" r:id="rId21"/>
          <w:pgSz w:w="11901" w:h="16840" w:code="9"/>
          <w:pgMar w:top="567" w:right="851" w:bottom="851" w:left="1134" w:header="567" w:footer="369" w:gutter="0"/>
          <w:pgNumType w:start="1"/>
          <w:cols w:space="0"/>
          <w:formProt w:val="0"/>
          <w:docGrid w:linePitch="360"/>
        </w:sectPr>
      </w:pPr>
    </w:p>
    <w:p w14:paraId="6BAF1F18" w14:textId="77777777" w:rsidR="001B5282" w:rsidRDefault="00377C1C" w:rsidP="006E72AA">
      <w:pPr>
        <w:pStyle w:val="Heading9"/>
      </w:pPr>
      <w:bookmarkStart w:id="36" w:name="_Toc445450896"/>
      <w:bookmarkStart w:id="37" w:name="_Toc445450900"/>
      <w:bookmarkStart w:id="38" w:name="_Toc445450904"/>
      <w:bookmarkStart w:id="39" w:name="_Toc448514282"/>
      <w:bookmarkStart w:id="40" w:name="_Toc449703231"/>
      <w:bookmarkStart w:id="41" w:name="_Toc449704165"/>
      <w:r>
        <w:lastRenderedPageBreak/>
        <w:t>Exploratory</w:t>
      </w:r>
      <w:r w:rsidR="007104EC">
        <w:t xml:space="preserve"> Locations Plan</w:t>
      </w:r>
      <w:bookmarkEnd w:id="36"/>
      <w:bookmarkEnd w:id="37"/>
      <w:bookmarkEnd w:id="38"/>
      <w:bookmarkEnd w:id="39"/>
      <w:bookmarkEnd w:id="40"/>
      <w:bookmarkEnd w:id="41"/>
    </w:p>
    <w:p w14:paraId="3848C49F" w14:textId="77777777" w:rsidR="000C2070" w:rsidRPr="005E3145" w:rsidRDefault="000C2070" w:rsidP="000C2070">
      <w:pPr>
        <w:pStyle w:val="Para0"/>
      </w:pPr>
    </w:p>
    <w:tbl>
      <w:tblPr>
        <w:tblStyle w:val="TableGrid"/>
        <w:tblW w:w="0" w:type="auto"/>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shd w:val="clear" w:color="auto" w:fill="CCECFF"/>
        <w:tblLook w:val="04A0" w:firstRow="1" w:lastRow="0" w:firstColumn="1" w:lastColumn="0" w:noHBand="0" w:noVBand="1"/>
      </w:tblPr>
      <w:tblGrid>
        <w:gridCol w:w="10132"/>
      </w:tblGrid>
      <w:tr w:rsidR="000C2070" w14:paraId="0AEFD12E" w14:textId="77777777" w:rsidTr="006E72AA">
        <w:tc>
          <w:tcPr>
            <w:tcW w:w="10132" w:type="dxa"/>
            <w:shd w:val="clear" w:color="auto" w:fill="CCECFF"/>
          </w:tcPr>
          <w:p w14:paraId="5AABC6A0" w14:textId="77777777" w:rsidR="000C2070" w:rsidRDefault="000C2070" w:rsidP="006E72AA">
            <w:pPr>
              <w:pStyle w:val="ImageCaptionSubtext"/>
              <w:spacing w:before="120" w:after="120" w:line="240" w:lineRule="auto"/>
            </w:pPr>
            <w:r w:rsidRPr="000C2070">
              <w:rPr>
                <w:rFonts w:ascii="Arial Narrow" w:hAnsi="Arial Narrow"/>
                <w:color w:val="auto"/>
                <w:sz w:val="20"/>
                <w:lang w:val="en-NZ"/>
              </w:rPr>
              <w:t>Insert a location plan showing the physical location of each Exploratory Location relative to the site boundaries and other physical features.  A link to another source (such as an online map) is also appropriate.</w:t>
            </w:r>
          </w:p>
        </w:tc>
      </w:tr>
    </w:tbl>
    <w:p w14:paraId="2D387827" w14:textId="77777777" w:rsidR="000C2070" w:rsidRPr="00652DD3" w:rsidRDefault="000C2070" w:rsidP="000C2070">
      <w:pPr>
        <w:pStyle w:val="Para0"/>
      </w:pPr>
      <w:proofErr w:type="spellStart"/>
      <w:proofErr w:type="gramStart"/>
      <w:r w:rsidRPr="008D7277">
        <w:rPr>
          <w:highlight w:val="yellow"/>
        </w:rPr>
        <w:t>xxxx</w:t>
      </w:r>
      <w:proofErr w:type="spellEnd"/>
      <w:proofErr w:type="gramEnd"/>
    </w:p>
    <w:p w14:paraId="6A662A9C" w14:textId="77777777" w:rsidR="000C2070" w:rsidRPr="000C2070" w:rsidRDefault="000C2070" w:rsidP="000C2070">
      <w:pPr>
        <w:pStyle w:val="Para0"/>
      </w:pPr>
    </w:p>
    <w:p w14:paraId="6C7D9695" w14:textId="77777777" w:rsidR="00377C1C" w:rsidRPr="00377C1C" w:rsidRDefault="00377C1C" w:rsidP="00377C1C">
      <w:pPr>
        <w:pStyle w:val="Para0"/>
      </w:pPr>
    </w:p>
    <w:p w14:paraId="2906D242" w14:textId="77777777" w:rsidR="007104EC" w:rsidRDefault="007104EC" w:rsidP="007104EC">
      <w:pPr>
        <w:pStyle w:val="Heading9"/>
      </w:pPr>
      <w:bookmarkStart w:id="42" w:name="_Toc445450897"/>
      <w:bookmarkStart w:id="43" w:name="_Toc445450901"/>
      <w:bookmarkStart w:id="44" w:name="_Toc445450905"/>
      <w:bookmarkStart w:id="45" w:name="_Toc448514283"/>
      <w:bookmarkStart w:id="46" w:name="_Toc449703232"/>
      <w:bookmarkStart w:id="47" w:name="_Toc449704166"/>
      <w:r>
        <w:lastRenderedPageBreak/>
        <w:t>Table of Investigation Locations</w:t>
      </w:r>
      <w:bookmarkEnd w:id="42"/>
      <w:bookmarkEnd w:id="43"/>
      <w:bookmarkEnd w:id="44"/>
      <w:bookmarkEnd w:id="45"/>
      <w:bookmarkEnd w:id="46"/>
      <w:bookmarkEnd w:id="47"/>
    </w:p>
    <w:p w14:paraId="05BCF8D5" w14:textId="77777777" w:rsidR="00377C1C" w:rsidRDefault="00377C1C" w:rsidP="007104EC">
      <w:pPr>
        <w:pStyle w:val="Para0"/>
      </w:pPr>
      <w:r w:rsidRPr="003060DA">
        <w:rPr>
          <w:noProof/>
          <w:lang w:val="en-NZ" w:eastAsia="en-NZ"/>
        </w:rPr>
        <mc:AlternateContent>
          <mc:Choice Requires="wps">
            <w:drawing>
              <wp:anchor distT="0" distB="0" distL="114300" distR="114300" simplePos="0" relativeHeight="251670528" behindDoc="0" locked="0" layoutInCell="1" allowOverlap="1" wp14:anchorId="18910417" wp14:editId="6444903F">
                <wp:simplePos x="0" y="0"/>
                <wp:positionH relativeFrom="column">
                  <wp:posOffset>1905</wp:posOffset>
                </wp:positionH>
                <wp:positionV relativeFrom="paragraph">
                  <wp:posOffset>62865</wp:posOffset>
                </wp:positionV>
                <wp:extent cx="6226175" cy="369570"/>
                <wp:effectExtent l="0" t="0" r="3175" b="0"/>
                <wp:wrapTopAndBottom/>
                <wp:docPr id="16" name="Text Box 16"/>
                <wp:cNvGraphicFramePr/>
                <a:graphic xmlns:a="http://schemas.openxmlformats.org/drawingml/2006/main">
                  <a:graphicData uri="http://schemas.microsoft.com/office/word/2010/wordprocessingShape">
                    <wps:wsp>
                      <wps:cNvSpPr txBox="1"/>
                      <wps:spPr>
                        <a:xfrm>
                          <a:off x="0" y="0"/>
                          <a:ext cx="6226175" cy="369570"/>
                        </a:xfrm>
                        <a:prstGeom prst="rect">
                          <a:avLst/>
                        </a:prstGeom>
                        <a:solidFill>
                          <a:srgbClr val="CCEC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86CDC" w14:textId="77777777" w:rsidR="002D1DC6" w:rsidRPr="00444DDD" w:rsidRDefault="002D1DC6" w:rsidP="007104EC">
                            <w:pPr>
                              <w:pStyle w:val="ImageCaptionSubtext"/>
                              <w:spacing w:line="240" w:lineRule="auto"/>
                              <w:rPr>
                                <w:color w:val="auto"/>
                                <w:sz w:val="20"/>
                                <w:lang w:val="en-NZ"/>
                              </w:rPr>
                            </w:pPr>
                            <w:r>
                              <w:rPr>
                                <w:color w:val="auto"/>
                                <w:sz w:val="20"/>
                                <w:lang w:val="en-NZ"/>
                              </w:rPr>
                              <w:t>The table included with the standard specification can be replaced with a project specific variant where suitable.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5pt;margin-top:4.95pt;width:490.25pt;height:2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" fillcolor="#ccecff" stroked="f" strokeweight=".5pt">
                <v:textbox>
                  <w:txbxContent>
                    <w:p w14:paraId="7E686CDC" w14:textId="77777777" w:rsidR="002D1DC6" w:rsidRPr="00444DDD" w:rsidRDefault="002D1DC6" w:rsidP="007104EC">
                      <w:pPr>
                        <w:pStyle w:val="ImageCaptionSubtext"/>
                        <w:spacing w:line="240" w:lineRule="auto"/>
                        <w:rPr>
                          <w:color w:val="auto"/>
                          <w:sz w:val="20"/>
                          <w:lang w:val="en-NZ"/>
                        </w:rPr>
                      </w:pPr>
                      <w:r>
                        <w:rPr>
                          <w:color w:val="auto"/>
                          <w:sz w:val="20"/>
                          <w:lang w:val="en-NZ"/>
                        </w:rPr>
                        <w:t>The table included with the standard specification can be replaced with a project specific variant where suitable.</w:t>
                      </w:r>
                    </w:p>
                  </w:txbxContent>
                </v:textbox>
                <w10:wrap type="topAndBottom"/>
              </v:shape>
            </w:pict>
          </mc:Fallback>
        </mc:AlternateContent>
      </w:r>
    </w:p>
    <w:p w14:paraId="3DA2C877" w14:textId="77777777" w:rsidR="007104EC" w:rsidRDefault="007104EC" w:rsidP="007104EC">
      <w:pPr>
        <w:pStyle w:val="Para0"/>
      </w:pPr>
    </w:p>
    <w:p w14:paraId="28F142D7" w14:textId="77777777" w:rsidR="007104EC" w:rsidRDefault="007104EC" w:rsidP="007104EC">
      <w:pPr>
        <w:pStyle w:val="Para0"/>
        <w:sectPr w:rsidR="007104EC" w:rsidSect="001329A5">
          <w:headerReference w:type="default" r:id="rId22"/>
          <w:footerReference w:type="default" r:id="rId23"/>
          <w:headerReference w:type="first" r:id="rId24"/>
          <w:footerReference w:type="first" r:id="rId25"/>
          <w:pgSz w:w="11901" w:h="16840" w:code="9"/>
          <w:pgMar w:top="567" w:right="851" w:bottom="851" w:left="1134" w:header="567" w:footer="369" w:gutter="0"/>
          <w:cols w:space="0"/>
          <w:formProt w:val="0"/>
          <w:docGrid w:linePitch="360"/>
        </w:sectPr>
      </w:pPr>
    </w:p>
    <w:tbl>
      <w:tblPr>
        <w:tblW w:w="15111" w:type="dxa"/>
        <w:tblLayout w:type="fixed"/>
        <w:tblCellMar>
          <w:left w:w="0" w:type="dxa"/>
          <w:right w:w="0" w:type="dxa"/>
        </w:tblCellMar>
        <w:tblLook w:val="04A0" w:firstRow="1" w:lastRow="0" w:firstColumn="1" w:lastColumn="0" w:noHBand="0" w:noVBand="1"/>
      </w:tblPr>
      <w:tblGrid>
        <w:gridCol w:w="1219"/>
        <w:gridCol w:w="1560"/>
        <w:gridCol w:w="1275"/>
        <w:gridCol w:w="1418"/>
        <w:gridCol w:w="2031"/>
        <w:gridCol w:w="2032"/>
        <w:gridCol w:w="2032"/>
        <w:gridCol w:w="3544"/>
      </w:tblGrid>
      <w:tr w:rsidR="007104EC" w:rsidRPr="00C8767E" w14:paraId="331CE02E" w14:textId="77777777" w:rsidTr="00C8767E">
        <w:tc>
          <w:tcPr>
            <w:tcW w:w="1219"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4A9E0221" w14:textId="77777777" w:rsidR="007104EC" w:rsidRPr="00C8767E" w:rsidRDefault="007104EC" w:rsidP="00C8767E">
            <w:pPr>
              <w:pStyle w:val="Tablesmallheading"/>
              <w:spacing w:before="120" w:after="120" w:line="280" w:lineRule="atLeast"/>
              <w:rPr>
                <w:rFonts w:ascii="Arial Narrow" w:hAnsi="Arial Narrow"/>
                <w:sz w:val="20"/>
                <w:szCs w:val="20"/>
              </w:rPr>
            </w:pPr>
            <w:r w:rsidRPr="00C8767E">
              <w:rPr>
                <w:rFonts w:ascii="Arial Narrow" w:hAnsi="Arial Narrow"/>
                <w:sz w:val="20"/>
                <w:szCs w:val="20"/>
              </w:rPr>
              <w:lastRenderedPageBreak/>
              <w:t>Location ID (</w:t>
            </w:r>
            <w:proofErr w:type="spellStart"/>
            <w:r w:rsidRPr="00C8767E">
              <w:rPr>
                <w:rFonts w:ascii="Arial Narrow" w:hAnsi="Arial Narrow"/>
                <w:sz w:val="20"/>
                <w:szCs w:val="20"/>
              </w:rPr>
              <w:t>eg</w:t>
            </w:r>
            <w:proofErr w:type="spellEnd"/>
            <w:r w:rsidRPr="00C8767E">
              <w:rPr>
                <w:rFonts w:ascii="Arial Narrow" w:hAnsi="Arial Narrow"/>
                <w:sz w:val="20"/>
                <w:szCs w:val="20"/>
              </w:rPr>
              <w:t xml:space="preserve"> BH number)</w:t>
            </w:r>
          </w:p>
        </w:tc>
        <w:tc>
          <w:tcPr>
            <w:tcW w:w="1560"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2AC48587" w14:textId="77777777" w:rsidR="007104EC" w:rsidRPr="00C8767E" w:rsidRDefault="007104EC" w:rsidP="00C8767E">
            <w:pPr>
              <w:pStyle w:val="Tablesmallheading"/>
              <w:spacing w:before="120" w:after="120" w:line="280" w:lineRule="atLeast"/>
              <w:rPr>
                <w:rFonts w:ascii="Arial Narrow" w:hAnsi="Arial Narrow"/>
                <w:sz w:val="20"/>
                <w:szCs w:val="20"/>
              </w:rPr>
            </w:pPr>
            <w:r w:rsidRPr="00C8767E">
              <w:rPr>
                <w:rFonts w:ascii="Arial Narrow" w:hAnsi="Arial Narrow"/>
                <w:sz w:val="20"/>
                <w:szCs w:val="20"/>
              </w:rPr>
              <w:t>Method (enter Specification Clause)</w:t>
            </w:r>
          </w:p>
        </w:tc>
        <w:tc>
          <w:tcPr>
            <w:tcW w:w="1275"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Pr>
          <w:p w14:paraId="50436834" w14:textId="77777777" w:rsidR="007104EC" w:rsidRPr="00C8767E" w:rsidRDefault="007104EC" w:rsidP="00C8767E">
            <w:pPr>
              <w:pStyle w:val="Tablesmallheading"/>
              <w:spacing w:before="120" w:after="120" w:line="280" w:lineRule="atLeast"/>
              <w:rPr>
                <w:rFonts w:ascii="Arial Narrow" w:hAnsi="Arial Narrow"/>
                <w:sz w:val="20"/>
                <w:szCs w:val="20"/>
              </w:rPr>
            </w:pPr>
            <w:r w:rsidRPr="00C8767E">
              <w:rPr>
                <w:rFonts w:ascii="Arial Narrow" w:hAnsi="Arial Narrow"/>
                <w:sz w:val="20"/>
                <w:szCs w:val="20"/>
              </w:rPr>
              <w:t>Size / diameter</w:t>
            </w:r>
          </w:p>
        </w:tc>
        <w:tc>
          <w:tcPr>
            <w:tcW w:w="1418"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Pr>
          <w:p w14:paraId="45017CC4" w14:textId="77777777" w:rsidR="007104EC" w:rsidRPr="00C8767E" w:rsidRDefault="007104EC" w:rsidP="00C8767E">
            <w:pPr>
              <w:pStyle w:val="Tablesmallheading"/>
              <w:spacing w:before="120" w:after="120" w:line="280" w:lineRule="atLeast"/>
              <w:rPr>
                <w:rFonts w:ascii="Arial Narrow" w:hAnsi="Arial Narrow"/>
                <w:sz w:val="20"/>
                <w:szCs w:val="20"/>
              </w:rPr>
            </w:pPr>
            <w:r w:rsidRPr="00C8767E">
              <w:rPr>
                <w:rFonts w:ascii="Arial Narrow" w:hAnsi="Arial Narrow"/>
                <w:sz w:val="20"/>
                <w:szCs w:val="20"/>
              </w:rPr>
              <w:t>Target depth (m)</w:t>
            </w:r>
          </w:p>
        </w:tc>
        <w:tc>
          <w:tcPr>
            <w:tcW w:w="2031"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Pr>
          <w:p w14:paraId="651C37EE" w14:textId="77777777" w:rsidR="007104EC" w:rsidRPr="00C8767E" w:rsidRDefault="007104EC" w:rsidP="00C8767E">
            <w:pPr>
              <w:pStyle w:val="Tablesmallheading"/>
              <w:spacing w:before="120" w:after="120" w:line="280" w:lineRule="atLeast"/>
              <w:rPr>
                <w:rFonts w:ascii="Arial Narrow" w:hAnsi="Arial Narrow"/>
                <w:sz w:val="20"/>
                <w:szCs w:val="20"/>
              </w:rPr>
            </w:pPr>
            <w:r w:rsidRPr="00C8767E">
              <w:rPr>
                <w:rFonts w:ascii="Arial Narrow" w:hAnsi="Arial Narrow"/>
                <w:sz w:val="20"/>
                <w:szCs w:val="20"/>
              </w:rPr>
              <w:t>In-situ testing</w:t>
            </w:r>
          </w:p>
        </w:tc>
        <w:tc>
          <w:tcPr>
            <w:tcW w:w="2032"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Pr>
          <w:p w14:paraId="069A7F4E" w14:textId="77777777" w:rsidR="007104EC" w:rsidRPr="00C8767E" w:rsidRDefault="007104EC" w:rsidP="00C8767E">
            <w:pPr>
              <w:pStyle w:val="Tablesmallheading"/>
              <w:spacing w:before="120" w:after="120" w:line="280" w:lineRule="atLeast"/>
              <w:rPr>
                <w:rFonts w:ascii="Arial Narrow" w:hAnsi="Arial Narrow"/>
                <w:sz w:val="20"/>
                <w:szCs w:val="20"/>
              </w:rPr>
            </w:pPr>
            <w:r w:rsidRPr="00C8767E">
              <w:rPr>
                <w:rFonts w:ascii="Arial Narrow" w:hAnsi="Arial Narrow"/>
                <w:sz w:val="20"/>
                <w:szCs w:val="20"/>
              </w:rPr>
              <w:t>Sampling</w:t>
            </w:r>
          </w:p>
        </w:tc>
        <w:tc>
          <w:tcPr>
            <w:tcW w:w="2032"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Pr>
          <w:p w14:paraId="70127EA4" w14:textId="77777777" w:rsidR="007104EC" w:rsidRPr="00C8767E" w:rsidRDefault="007104EC" w:rsidP="00C8767E">
            <w:pPr>
              <w:pStyle w:val="Tablesmallheading"/>
              <w:spacing w:before="120" w:after="120" w:line="280" w:lineRule="atLeast"/>
              <w:rPr>
                <w:rFonts w:ascii="Arial Narrow" w:hAnsi="Arial Narrow"/>
                <w:sz w:val="20"/>
                <w:szCs w:val="20"/>
              </w:rPr>
            </w:pPr>
            <w:r w:rsidRPr="00C8767E">
              <w:rPr>
                <w:rFonts w:ascii="Arial Narrow" w:hAnsi="Arial Narrow"/>
                <w:sz w:val="20"/>
                <w:szCs w:val="20"/>
              </w:rPr>
              <w:t>Backfill / installation</w:t>
            </w:r>
          </w:p>
        </w:tc>
        <w:tc>
          <w:tcPr>
            <w:tcW w:w="3544"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Pr>
          <w:p w14:paraId="10915956" w14:textId="77777777" w:rsidR="007104EC" w:rsidRPr="00C8767E" w:rsidRDefault="007104EC" w:rsidP="00C8767E">
            <w:pPr>
              <w:pStyle w:val="Tablesmallheading"/>
              <w:spacing w:before="120" w:after="120" w:line="280" w:lineRule="atLeast"/>
              <w:rPr>
                <w:rFonts w:ascii="Arial Narrow" w:hAnsi="Arial Narrow"/>
                <w:sz w:val="20"/>
                <w:szCs w:val="20"/>
              </w:rPr>
            </w:pPr>
            <w:r w:rsidRPr="00C8767E">
              <w:rPr>
                <w:rFonts w:ascii="Arial Narrow" w:hAnsi="Arial Narrow"/>
                <w:sz w:val="20"/>
                <w:szCs w:val="20"/>
              </w:rPr>
              <w:t>Access restrictions and other specific instructions</w:t>
            </w:r>
          </w:p>
        </w:tc>
      </w:tr>
      <w:tr w:rsidR="007104EC" w:rsidRPr="00C8767E" w14:paraId="635CAF5E"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5D1176E" w14:textId="77777777" w:rsidR="007104EC" w:rsidRPr="0022371F" w:rsidRDefault="0022371F" w:rsidP="00C8767E">
            <w:pPr>
              <w:pStyle w:val="Tablesmalltext"/>
              <w:spacing w:before="60" w:after="60" w:line="280" w:lineRule="atLeast"/>
              <w:rPr>
                <w:rFonts w:ascii="Arial Narrow" w:hAnsi="Arial Narrow"/>
                <w:i/>
                <w:color w:val="00338D" w:themeColor="accent1"/>
                <w:sz w:val="20"/>
                <w:szCs w:val="20"/>
              </w:rPr>
            </w:pPr>
            <w:r w:rsidRPr="0022371F">
              <w:rPr>
                <w:rFonts w:ascii="Arial Narrow" w:hAnsi="Arial Narrow"/>
                <w:i/>
                <w:color w:val="00338D" w:themeColor="accent1"/>
                <w:sz w:val="20"/>
                <w:szCs w:val="20"/>
              </w:rPr>
              <w:t xml:space="preserve">Example </w:t>
            </w:r>
            <w:r w:rsidR="007104EC" w:rsidRPr="0022371F">
              <w:rPr>
                <w:rFonts w:ascii="Arial Narrow" w:hAnsi="Arial Narrow"/>
                <w:i/>
                <w:color w:val="00338D" w:themeColor="accent1"/>
                <w:sz w:val="20"/>
                <w:szCs w:val="20"/>
              </w:rPr>
              <w:t>BH212</w:t>
            </w:r>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17CC52E" w14:textId="77777777" w:rsidR="007104EC" w:rsidRPr="0022371F" w:rsidRDefault="007104EC" w:rsidP="00C8767E">
            <w:pPr>
              <w:pStyle w:val="Tablesmalltext"/>
              <w:spacing w:before="60" w:after="60" w:line="280" w:lineRule="atLeast"/>
              <w:rPr>
                <w:rFonts w:ascii="Arial Narrow" w:hAnsi="Arial Narrow"/>
                <w:i/>
                <w:color w:val="00338D" w:themeColor="accent1"/>
                <w:sz w:val="20"/>
                <w:szCs w:val="20"/>
              </w:rPr>
            </w:pPr>
            <w:r w:rsidRPr="0022371F">
              <w:rPr>
                <w:rFonts w:ascii="Arial Narrow" w:hAnsi="Arial Narrow"/>
                <w:i/>
                <w:color w:val="00338D" w:themeColor="accent1"/>
                <w:sz w:val="20"/>
                <w:szCs w:val="20"/>
              </w:rPr>
              <w:t>2.4</w:t>
            </w: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AA5570B" w14:textId="77777777" w:rsidR="007104EC" w:rsidRPr="0022371F" w:rsidRDefault="007104EC" w:rsidP="00C8767E">
            <w:pPr>
              <w:pStyle w:val="Tablesmalltext"/>
              <w:spacing w:before="60" w:after="60" w:line="280" w:lineRule="atLeast"/>
              <w:rPr>
                <w:rFonts w:ascii="Arial Narrow" w:hAnsi="Arial Narrow"/>
                <w:i/>
                <w:color w:val="00338D" w:themeColor="accent1"/>
                <w:sz w:val="20"/>
                <w:szCs w:val="20"/>
              </w:rPr>
            </w:pPr>
            <w:r w:rsidRPr="0022371F">
              <w:rPr>
                <w:rFonts w:ascii="Arial Narrow" w:hAnsi="Arial Narrow"/>
                <w:i/>
                <w:color w:val="00338D" w:themeColor="accent1"/>
                <w:sz w:val="20"/>
                <w:szCs w:val="20"/>
              </w:rPr>
              <w:t>HQ</w:t>
            </w: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409190A" w14:textId="77777777" w:rsidR="007104EC" w:rsidRPr="0022371F" w:rsidRDefault="007104EC" w:rsidP="00C8767E">
            <w:pPr>
              <w:pStyle w:val="Tablesmalltext"/>
              <w:spacing w:before="60" w:after="60" w:line="280" w:lineRule="atLeast"/>
              <w:rPr>
                <w:rFonts w:ascii="Arial Narrow" w:hAnsi="Arial Narrow"/>
                <w:i/>
                <w:color w:val="00338D" w:themeColor="accent1"/>
                <w:sz w:val="20"/>
                <w:szCs w:val="20"/>
              </w:rPr>
            </w:pPr>
            <w:r w:rsidRPr="0022371F">
              <w:rPr>
                <w:rFonts w:ascii="Arial Narrow" w:hAnsi="Arial Narrow"/>
                <w:i/>
                <w:color w:val="00338D" w:themeColor="accent1"/>
                <w:sz w:val="20"/>
                <w:szCs w:val="20"/>
              </w:rPr>
              <w:t>24</w:t>
            </w:r>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C125885" w14:textId="77777777" w:rsidR="007104EC" w:rsidRPr="0022371F" w:rsidRDefault="0065408A" w:rsidP="00C8767E">
            <w:pPr>
              <w:pStyle w:val="Tablesmalltext"/>
              <w:spacing w:before="60" w:after="60" w:line="280" w:lineRule="atLeast"/>
              <w:rPr>
                <w:rFonts w:ascii="Arial Narrow" w:hAnsi="Arial Narrow"/>
                <w:i/>
                <w:color w:val="00338D" w:themeColor="accent1"/>
                <w:sz w:val="20"/>
                <w:szCs w:val="20"/>
              </w:rPr>
            </w:pPr>
            <w:r w:rsidRPr="0022371F">
              <w:rPr>
                <w:rFonts w:ascii="Arial Narrow" w:hAnsi="Arial Narrow"/>
                <w:i/>
                <w:color w:val="00338D" w:themeColor="accent1"/>
                <w:sz w:val="20"/>
                <w:szCs w:val="20"/>
              </w:rPr>
              <w:t>SPT @ 1.5m centres</w:t>
            </w: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6DAAF86" w14:textId="77777777" w:rsidR="007104EC" w:rsidRPr="0022371F" w:rsidRDefault="0065408A" w:rsidP="00C8767E">
            <w:pPr>
              <w:pStyle w:val="Tablesmalltext"/>
              <w:spacing w:before="60" w:after="60" w:line="280" w:lineRule="atLeast"/>
              <w:rPr>
                <w:rFonts w:ascii="Arial Narrow" w:hAnsi="Arial Narrow"/>
                <w:i/>
                <w:color w:val="00338D" w:themeColor="accent1"/>
                <w:sz w:val="20"/>
                <w:szCs w:val="20"/>
              </w:rPr>
            </w:pPr>
            <w:r w:rsidRPr="0022371F">
              <w:rPr>
                <w:rFonts w:ascii="Arial Narrow" w:hAnsi="Arial Narrow"/>
                <w:i/>
                <w:color w:val="00338D" w:themeColor="accent1"/>
                <w:sz w:val="20"/>
                <w:szCs w:val="20"/>
              </w:rPr>
              <w:t>U54 in clays</w:t>
            </w: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E8C6CEA" w14:textId="77777777" w:rsidR="007104EC" w:rsidRPr="0022371F" w:rsidRDefault="0065408A" w:rsidP="00C8767E">
            <w:pPr>
              <w:pStyle w:val="Tablesmalltext"/>
              <w:spacing w:before="60" w:after="60" w:line="280" w:lineRule="atLeast"/>
              <w:rPr>
                <w:rFonts w:ascii="Arial Narrow" w:hAnsi="Arial Narrow"/>
                <w:i/>
                <w:color w:val="00338D" w:themeColor="accent1"/>
                <w:sz w:val="20"/>
                <w:szCs w:val="20"/>
              </w:rPr>
            </w:pPr>
            <w:r w:rsidRPr="0022371F">
              <w:rPr>
                <w:rFonts w:ascii="Arial Narrow" w:hAnsi="Arial Narrow"/>
                <w:i/>
                <w:color w:val="00338D" w:themeColor="accent1"/>
                <w:sz w:val="20"/>
                <w:szCs w:val="20"/>
              </w:rPr>
              <w:t>Standpipe piezometer</w:t>
            </w:r>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C3B208D" w14:textId="77777777" w:rsidR="007104EC" w:rsidRPr="0022371F" w:rsidRDefault="0065408A" w:rsidP="00C8767E">
            <w:pPr>
              <w:pStyle w:val="Tablesmalltext"/>
              <w:spacing w:before="60" w:after="60" w:line="280" w:lineRule="atLeast"/>
              <w:rPr>
                <w:rFonts w:ascii="Arial Narrow" w:hAnsi="Arial Narrow"/>
                <w:i/>
                <w:color w:val="00338D" w:themeColor="accent1"/>
                <w:sz w:val="20"/>
                <w:szCs w:val="20"/>
              </w:rPr>
            </w:pPr>
            <w:r w:rsidRPr="0022371F">
              <w:rPr>
                <w:rFonts w:ascii="Arial Narrow" w:hAnsi="Arial Narrow"/>
                <w:i/>
                <w:color w:val="00338D" w:themeColor="accent1"/>
                <w:sz w:val="20"/>
                <w:szCs w:val="20"/>
              </w:rPr>
              <w:t>Gate key required.  No access before 10:00.  Must leave site before 17:00 each day.</w:t>
            </w:r>
          </w:p>
        </w:tc>
      </w:tr>
      <w:tr w:rsidR="0065408A" w:rsidRPr="00C8767E" w14:paraId="670A4D86"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5C0836F" w14:textId="7DC20546" w:rsidR="0065408A" w:rsidRPr="00C8767E" w:rsidRDefault="000C7DF8" w:rsidP="00C8767E">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57F34CE" w14:textId="17515215" w:rsidR="0065408A" w:rsidRPr="00C8767E" w:rsidRDefault="000C7DF8" w:rsidP="00C8767E">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C19A9DD" w14:textId="25C6A8A7" w:rsidR="0065408A" w:rsidRPr="00C8767E" w:rsidRDefault="000C7DF8" w:rsidP="00C8767E">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6F9653D5" w14:textId="5140CAE9" w:rsidR="0065408A" w:rsidRPr="00C8767E" w:rsidRDefault="000C7DF8" w:rsidP="00C8767E">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51AF655" w14:textId="3DB527FC" w:rsidR="0065408A" w:rsidRPr="00C8767E" w:rsidRDefault="000C7DF8" w:rsidP="00C8767E">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66900B5" w14:textId="69CBB221" w:rsidR="0065408A" w:rsidRPr="00C8767E" w:rsidRDefault="000C7DF8" w:rsidP="00C8767E">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54CF3E6" w14:textId="467D960C" w:rsidR="0065408A" w:rsidRPr="00C8767E" w:rsidRDefault="000C7DF8" w:rsidP="00C8767E">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43597B9" w14:textId="5AF22013" w:rsidR="0065408A" w:rsidRPr="00C8767E" w:rsidRDefault="000C7DF8" w:rsidP="00C8767E">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65408A" w:rsidRPr="00C8767E" w14:paraId="54708A35"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14D0C29"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3D84BBF"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BDEC9D6"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CF1DC5A"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059F38B9"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484FC462"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72DBFC4"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12285B6" w14:textId="77777777" w:rsidR="0065408A" w:rsidRPr="00C8767E" w:rsidRDefault="0065408A" w:rsidP="00C8767E">
            <w:pPr>
              <w:pStyle w:val="Tablesmalltext"/>
              <w:spacing w:before="60" w:after="60" w:line="280" w:lineRule="atLeast"/>
              <w:rPr>
                <w:rFonts w:ascii="Arial Narrow" w:hAnsi="Arial Narrow"/>
                <w:sz w:val="20"/>
                <w:szCs w:val="20"/>
              </w:rPr>
            </w:pPr>
          </w:p>
        </w:tc>
      </w:tr>
      <w:tr w:rsidR="0065408A" w:rsidRPr="00C8767E" w14:paraId="75DFA0D3"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C72ED17"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FFE8364"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42036CDE"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8745CD0"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43195B13"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EC7B4A1"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0E695E55"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B548E2F" w14:textId="77777777" w:rsidR="0065408A" w:rsidRPr="00C8767E" w:rsidRDefault="0065408A" w:rsidP="00C8767E">
            <w:pPr>
              <w:pStyle w:val="Tablesmalltext"/>
              <w:spacing w:before="60" w:after="60" w:line="280" w:lineRule="atLeast"/>
              <w:rPr>
                <w:rFonts w:ascii="Arial Narrow" w:hAnsi="Arial Narrow"/>
                <w:sz w:val="20"/>
                <w:szCs w:val="20"/>
              </w:rPr>
            </w:pPr>
          </w:p>
        </w:tc>
      </w:tr>
      <w:tr w:rsidR="0065408A" w:rsidRPr="00C8767E" w14:paraId="4945DB95"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F29B351"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DD0FD39"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58F4287"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3F8388C"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49DFDF2"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C23F166"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9F0B0A4"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1B57492" w14:textId="77777777" w:rsidR="0065408A" w:rsidRPr="00C8767E" w:rsidRDefault="0065408A" w:rsidP="00C8767E">
            <w:pPr>
              <w:pStyle w:val="Tablesmalltext"/>
              <w:spacing w:before="60" w:after="60" w:line="280" w:lineRule="atLeast"/>
              <w:rPr>
                <w:rFonts w:ascii="Arial Narrow" w:hAnsi="Arial Narrow"/>
                <w:sz w:val="20"/>
                <w:szCs w:val="20"/>
              </w:rPr>
            </w:pPr>
          </w:p>
        </w:tc>
      </w:tr>
      <w:tr w:rsidR="0065408A" w:rsidRPr="00C8767E" w14:paraId="1D359BB3"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805B51A"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E017559"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08FF9514"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006C727"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F13076C"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0810956D"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F412C3E"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024B48D4" w14:textId="77777777" w:rsidR="0065408A" w:rsidRPr="00C8767E" w:rsidRDefault="0065408A" w:rsidP="00C8767E">
            <w:pPr>
              <w:pStyle w:val="Tablesmalltext"/>
              <w:spacing w:before="60" w:after="60" w:line="280" w:lineRule="atLeast"/>
              <w:rPr>
                <w:rFonts w:ascii="Arial Narrow" w:hAnsi="Arial Narrow"/>
                <w:sz w:val="20"/>
                <w:szCs w:val="20"/>
              </w:rPr>
            </w:pPr>
          </w:p>
        </w:tc>
      </w:tr>
      <w:tr w:rsidR="0065408A" w:rsidRPr="00C8767E" w14:paraId="6FC20612"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CA2DBBA"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ED433CD"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DD43962"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41AA2C75"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87865C3"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DE4BAD5"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4AE08B25"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346D765" w14:textId="77777777" w:rsidR="0065408A" w:rsidRPr="00C8767E" w:rsidRDefault="0065408A" w:rsidP="00C8767E">
            <w:pPr>
              <w:pStyle w:val="Tablesmalltext"/>
              <w:spacing w:before="60" w:after="60" w:line="280" w:lineRule="atLeast"/>
              <w:rPr>
                <w:rFonts w:ascii="Arial Narrow" w:hAnsi="Arial Narrow"/>
                <w:sz w:val="20"/>
                <w:szCs w:val="20"/>
              </w:rPr>
            </w:pPr>
          </w:p>
        </w:tc>
      </w:tr>
      <w:tr w:rsidR="0065408A" w:rsidRPr="00C8767E" w14:paraId="5BD520EB"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016FCC37"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8FA0E35"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6BFFD1E2"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023AD1B"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03B4D521"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4B61112E"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65DCE268"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65E6A1AC" w14:textId="77777777" w:rsidR="0065408A" w:rsidRPr="00C8767E" w:rsidRDefault="0065408A" w:rsidP="00C8767E">
            <w:pPr>
              <w:pStyle w:val="Tablesmalltext"/>
              <w:spacing w:before="60" w:after="60" w:line="280" w:lineRule="atLeast"/>
              <w:rPr>
                <w:rFonts w:ascii="Arial Narrow" w:hAnsi="Arial Narrow"/>
                <w:sz w:val="20"/>
                <w:szCs w:val="20"/>
              </w:rPr>
            </w:pPr>
          </w:p>
        </w:tc>
      </w:tr>
      <w:tr w:rsidR="0065408A" w:rsidRPr="00C8767E" w14:paraId="71E4AEE9" w14:textId="77777777" w:rsidTr="00C8767E">
        <w:tc>
          <w:tcPr>
            <w:tcW w:w="1219"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A5CC49F"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560"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3EFB4CA"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27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4DF7AFF4"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1418"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226062C"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1"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77C79A5A"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F795CC4"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2032"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DE89E9A" w14:textId="77777777" w:rsidR="0065408A" w:rsidRPr="00C8767E" w:rsidRDefault="0065408A" w:rsidP="00C8767E">
            <w:pPr>
              <w:pStyle w:val="Tablesmalltext"/>
              <w:spacing w:before="60" w:after="60" w:line="280" w:lineRule="atLeast"/>
              <w:rPr>
                <w:rFonts w:ascii="Arial Narrow" w:hAnsi="Arial Narrow"/>
                <w:sz w:val="20"/>
                <w:szCs w:val="20"/>
              </w:rPr>
            </w:pPr>
          </w:p>
        </w:tc>
        <w:tc>
          <w:tcPr>
            <w:tcW w:w="3544"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01933CA" w14:textId="77777777" w:rsidR="0065408A" w:rsidRPr="00C8767E" w:rsidRDefault="0065408A" w:rsidP="00C8767E">
            <w:pPr>
              <w:pStyle w:val="Tablesmalltext"/>
              <w:spacing w:before="60" w:after="60" w:line="280" w:lineRule="atLeast"/>
              <w:rPr>
                <w:rFonts w:ascii="Arial Narrow" w:hAnsi="Arial Narrow"/>
                <w:sz w:val="20"/>
                <w:szCs w:val="20"/>
              </w:rPr>
            </w:pPr>
          </w:p>
        </w:tc>
      </w:tr>
    </w:tbl>
    <w:p w14:paraId="6D171B60" w14:textId="77777777" w:rsidR="007104EC" w:rsidRDefault="007104EC" w:rsidP="007104EC">
      <w:pPr>
        <w:pStyle w:val="Para0"/>
        <w:sectPr w:rsidR="007104EC" w:rsidSect="007104EC">
          <w:pgSz w:w="16840" w:h="11901" w:orient="landscape" w:code="9"/>
          <w:pgMar w:top="1134" w:right="567" w:bottom="851" w:left="851" w:header="567" w:footer="369" w:gutter="0"/>
          <w:cols w:space="0"/>
          <w:formProt w:val="0"/>
          <w:docGrid w:linePitch="360"/>
        </w:sectPr>
      </w:pPr>
    </w:p>
    <w:p w14:paraId="2A822019" w14:textId="77777777" w:rsidR="00590363" w:rsidRDefault="00590363" w:rsidP="007104EC">
      <w:pPr>
        <w:pStyle w:val="Heading9"/>
        <w:sectPr w:rsidR="00590363" w:rsidSect="001329A5">
          <w:pgSz w:w="11901" w:h="16840" w:code="9"/>
          <w:pgMar w:top="567" w:right="851" w:bottom="851" w:left="1134" w:header="567" w:footer="369" w:gutter="0"/>
          <w:cols w:space="0"/>
          <w:formProt w:val="0"/>
          <w:docGrid w:linePitch="360"/>
        </w:sectPr>
      </w:pPr>
      <w:bookmarkStart w:id="48" w:name="_Toc445450898"/>
      <w:bookmarkStart w:id="49" w:name="_Toc445450902"/>
      <w:bookmarkStart w:id="50" w:name="_Toc445450906"/>
      <w:bookmarkStart w:id="51" w:name="_Toc448514284"/>
      <w:bookmarkStart w:id="52" w:name="_Toc449703233"/>
      <w:bookmarkStart w:id="53" w:name="_Toc449704167"/>
      <w:r>
        <w:lastRenderedPageBreak/>
        <w:t>Reinstatement requirements</w:t>
      </w:r>
      <w:bookmarkEnd w:id="48"/>
      <w:bookmarkEnd w:id="49"/>
      <w:bookmarkEnd w:id="50"/>
      <w:bookmarkEnd w:id="51"/>
      <w:bookmarkEnd w:id="52"/>
      <w:bookmarkEnd w:id="53"/>
    </w:p>
    <w:tbl>
      <w:tblPr>
        <w:tblW w:w="15111" w:type="dxa"/>
        <w:tblLayout w:type="fixed"/>
        <w:tblCellMar>
          <w:left w:w="0" w:type="dxa"/>
          <w:right w:w="0" w:type="dxa"/>
        </w:tblCellMar>
        <w:tblLook w:val="04A0" w:firstRow="1" w:lastRow="0" w:firstColumn="1" w:lastColumn="0" w:noHBand="0" w:noVBand="1"/>
      </w:tblPr>
      <w:tblGrid>
        <w:gridCol w:w="1786"/>
        <w:gridCol w:w="13325"/>
      </w:tblGrid>
      <w:tr w:rsidR="00590363" w:rsidRPr="0049314F" w14:paraId="6F0F0F37" w14:textId="77777777" w:rsidTr="0049314F">
        <w:trPr>
          <w:trHeight w:hRule="exact" w:val="791"/>
        </w:trPr>
        <w:tc>
          <w:tcPr>
            <w:tcW w:w="1786" w:type="dxa"/>
            <w:tcBorders>
              <w:top w:val="single" w:sz="4" w:space="0" w:color="999999"/>
              <w:left w:val="single" w:sz="4" w:space="0" w:color="999999"/>
              <w:bottom w:val="single" w:sz="4" w:space="0" w:color="999999"/>
              <w:right w:val="single" w:sz="4" w:space="0" w:color="FFFFFF" w:themeColor="background1"/>
            </w:tcBorders>
            <w:shd w:val="clear" w:color="auto" w:fill="00338D" w:themeFill="text2"/>
            <w:tcMar>
              <w:left w:w="85" w:type="dxa"/>
              <w:right w:w="85" w:type="dxa"/>
            </w:tcMar>
          </w:tcPr>
          <w:p w14:paraId="5D161A0D" w14:textId="77777777" w:rsidR="00590363" w:rsidRPr="0049314F" w:rsidRDefault="00590363" w:rsidP="0049314F">
            <w:pPr>
              <w:pStyle w:val="Tablesmallheading"/>
              <w:spacing w:before="120" w:after="120" w:line="280" w:lineRule="atLeast"/>
              <w:rPr>
                <w:rFonts w:ascii="Arial Narrow" w:hAnsi="Arial Narrow"/>
                <w:sz w:val="20"/>
                <w:szCs w:val="20"/>
              </w:rPr>
            </w:pPr>
            <w:r w:rsidRPr="0049314F">
              <w:rPr>
                <w:rFonts w:ascii="Arial Narrow" w:hAnsi="Arial Narrow"/>
                <w:sz w:val="20"/>
                <w:szCs w:val="20"/>
              </w:rPr>
              <w:lastRenderedPageBreak/>
              <w:t>Location ID (</w:t>
            </w:r>
            <w:proofErr w:type="spellStart"/>
            <w:r w:rsidRPr="0049314F">
              <w:rPr>
                <w:rFonts w:ascii="Arial Narrow" w:hAnsi="Arial Narrow"/>
                <w:sz w:val="20"/>
                <w:szCs w:val="20"/>
              </w:rPr>
              <w:t>eg</w:t>
            </w:r>
            <w:proofErr w:type="spellEnd"/>
            <w:r w:rsidRPr="0049314F">
              <w:rPr>
                <w:rFonts w:ascii="Arial Narrow" w:hAnsi="Arial Narrow"/>
                <w:sz w:val="20"/>
                <w:szCs w:val="20"/>
              </w:rPr>
              <w:t xml:space="preserve"> BH number)</w:t>
            </w:r>
          </w:p>
        </w:tc>
        <w:tc>
          <w:tcPr>
            <w:tcW w:w="13325" w:type="dxa"/>
            <w:tcBorders>
              <w:top w:val="single" w:sz="4" w:space="0" w:color="999999"/>
              <w:left w:val="single" w:sz="4" w:space="0" w:color="FFFFFF" w:themeColor="background1"/>
              <w:bottom w:val="single" w:sz="4" w:space="0" w:color="999999"/>
              <w:right w:val="single" w:sz="4" w:space="0" w:color="999999"/>
            </w:tcBorders>
            <w:shd w:val="clear" w:color="auto" w:fill="00338D" w:themeFill="text2"/>
            <w:tcMar>
              <w:left w:w="85" w:type="dxa"/>
              <w:right w:w="85" w:type="dxa"/>
            </w:tcMar>
          </w:tcPr>
          <w:p w14:paraId="33F23CB1" w14:textId="77777777" w:rsidR="00590363" w:rsidRPr="0049314F" w:rsidRDefault="00590363" w:rsidP="0049314F">
            <w:pPr>
              <w:pStyle w:val="Tablesmallheading"/>
              <w:spacing w:before="120" w:after="120" w:line="280" w:lineRule="atLeast"/>
              <w:rPr>
                <w:rFonts w:ascii="Arial Narrow" w:hAnsi="Arial Narrow"/>
                <w:sz w:val="20"/>
                <w:szCs w:val="20"/>
              </w:rPr>
            </w:pPr>
            <w:r w:rsidRPr="0049314F">
              <w:rPr>
                <w:rFonts w:ascii="Arial Narrow" w:hAnsi="Arial Narrow"/>
                <w:sz w:val="20"/>
                <w:szCs w:val="20"/>
              </w:rPr>
              <w:t>Reinstatement requirements</w:t>
            </w:r>
          </w:p>
        </w:tc>
      </w:tr>
      <w:tr w:rsidR="00590363" w:rsidRPr="0049314F" w14:paraId="74904A08" w14:textId="77777777" w:rsidTr="0049314F">
        <w:trPr>
          <w:trHeight w:val="498"/>
        </w:trPr>
        <w:tc>
          <w:tcPr>
            <w:tcW w:w="1786"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FC7A4AC" w14:textId="77777777" w:rsidR="00590363" w:rsidRPr="0022371F" w:rsidRDefault="0022371F" w:rsidP="0049314F">
            <w:pPr>
              <w:pStyle w:val="Tablesmalltext"/>
              <w:spacing w:before="60" w:after="60" w:line="280" w:lineRule="atLeast"/>
              <w:rPr>
                <w:rFonts w:ascii="Arial Narrow" w:hAnsi="Arial Narrow"/>
                <w:i/>
                <w:color w:val="00338D" w:themeColor="accent1"/>
                <w:sz w:val="20"/>
                <w:szCs w:val="20"/>
              </w:rPr>
            </w:pPr>
            <w:r>
              <w:rPr>
                <w:rFonts w:ascii="Arial Narrow" w:hAnsi="Arial Narrow"/>
                <w:i/>
                <w:color w:val="00338D" w:themeColor="accent1"/>
                <w:sz w:val="20"/>
                <w:szCs w:val="20"/>
              </w:rPr>
              <w:t xml:space="preserve">Example </w:t>
            </w:r>
            <w:r w:rsidR="00590363" w:rsidRPr="0022371F">
              <w:rPr>
                <w:rFonts w:ascii="Arial Narrow" w:hAnsi="Arial Narrow"/>
                <w:i/>
                <w:color w:val="00338D" w:themeColor="accent1"/>
                <w:sz w:val="20"/>
                <w:szCs w:val="20"/>
              </w:rPr>
              <w:t>BH212</w:t>
            </w:r>
          </w:p>
        </w:tc>
        <w:tc>
          <w:tcPr>
            <w:tcW w:w="1332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9051F59" w14:textId="77777777" w:rsidR="00590363" w:rsidRPr="0022371F" w:rsidRDefault="0022371F" w:rsidP="0049314F">
            <w:pPr>
              <w:pStyle w:val="Tablesmalltext"/>
              <w:spacing w:before="60" w:after="60" w:line="280" w:lineRule="atLeast"/>
              <w:rPr>
                <w:rFonts w:ascii="Arial Narrow" w:hAnsi="Arial Narrow"/>
                <w:i/>
                <w:color w:val="00338D" w:themeColor="accent1"/>
                <w:sz w:val="20"/>
                <w:szCs w:val="20"/>
              </w:rPr>
            </w:pPr>
            <w:r>
              <w:rPr>
                <w:rFonts w:ascii="Arial Narrow" w:hAnsi="Arial Narrow"/>
                <w:i/>
                <w:color w:val="00338D" w:themeColor="accent1"/>
                <w:sz w:val="20"/>
                <w:szCs w:val="20"/>
              </w:rPr>
              <w:t>Install concrete pad around piezometer with 1m upstand.  Upstand to be painted orange and locked with a padlock.</w:t>
            </w:r>
          </w:p>
        </w:tc>
      </w:tr>
      <w:tr w:rsidR="00590363" w:rsidRPr="0049314F" w14:paraId="6198BC02" w14:textId="77777777" w:rsidTr="0049314F">
        <w:trPr>
          <w:trHeight w:val="498"/>
        </w:trPr>
        <w:tc>
          <w:tcPr>
            <w:tcW w:w="1786"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E7517A8" w14:textId="15C57151" w:rsidR="00590363" w:rsidRPr="0049314F" w:rsidRDefault="000C7DF8" w:rsidP="0049314F">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c>
          <w:tcPr>
            <w:tcW w:w="1332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4D196085" w14:textId="5298DFEE" w:rsidR="00590363" w:rsidRPr="0049314F" w:rsidRDefault="000C7DF8" w:rsidP="0049314F">
            <w:pPr>
              <w:pStyle w:val="Tablesmalltext"/>
              <w:spacing w:before="60" w:after="60" w:line="280" w:lineRule="atLeast"/>
              <w:rPr>
                <w:rFonts w:ascii="Arial Narrow" w:hAnsi="Arial Narrow"/>
                <w:sz w:val="20"/>
                <w:szCs w:val="20"/>
              </w:rPr>
            </w:pPr>
            <w:proofErr w:type="spellStart"/>
            <w:r w:rsidRPr="008D7277">
              <w:rPr>
                <w:highlight w:val="yellow"/>
              </w:rPr>
              <w:t>xxxx</w:t>
            </w:r>
            <w:proofErr w:type="spellEnd"/>
          </w:p>
        </w:tc>
      </w:tr>
      <w:tr w:rsidR="00590363" w:rsidRPr="0049314F" w14:paraId="647ECA1D" w14:textId="77777777" w:rsidTr="0049314F">
        <w:trPr>
          <w:trHeight w:val="498"/>
        </w:trPr>
        <w:tc>
          <w:tcPr>
            <w:tcW w:w="1786"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B7195EF" w14:textId="77777777" w:rsidR="00590363" w:rsidRPr="0049314F" w:rsidRDefault="00590363" w:rsidP="0049314F">
            <w:pPr>
              <w:pStyle w:val="Tablesmalltext"/>
              <w:spacing w:before="60" w:after="60" w:line="280" w:lineRule="atLeast"/>
              <w:rPr>
                <w:rFonts w:ascii="Arial Narrow" w:hAnsi="Arial Narrow"/>
                <w:sz w:val="20"/>
                <w:szCs w:val="20"/>
              </w:rPr>
            </w:pPr>
          </w:p>
        </w:tc>
        <w:tc>
          <w:tcPr>
            <w:tcW w:w="1332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0F91B94F" w14:textId="77777777" w:rsidR="00590363" w:rsidRPr="0049314F" w:rsidRDefault="00590363" w:rsidP="0049314F">
            <w:pPr>
              <w:pStyle w:val="Tablesmalltext"/>
              <w:spacing w:before="60" w:after="60" w:line="280" w:lineRule="atLeast"/>
              <w:rPr>
                <w:rFonts w:ascii="Arial Narrow" w:hAnsi="Arial Narrow"/>
                <w:sz w:val="20"/>
                <w:szCs w:val="20"/>
              </w:rPr>
            </w:pPr>
          </w:p>
        </w:tc>
      </w:tr>
      <w:tr w:rsidR="00590363" w:rsidRPr="0049314F" w14:paraId="619EDD28" w14:textId="77777777" w:rsidTr="0049314F">
        <w:trPr>
          <w:trHeight w:val="498"/>
        </w:trPr>
        <w:tc>
          <w:tcPr>
            <w:tcW w:w="1786"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6F1CA023" w14:textId="77777777" w:rsidR="00590363" w:rsidRPr="0049314F" w:rsidRDefault="00590363" w:rsidP="0049314F">
            <w:pPr>
              <w:pStyle w:val="Tablesmalltext"/>
              <w:spacing w:before="60" w:after="60" w:line="280" w:lineRule="atLeast"/>
              <w:rPr>
                <w:rFonts w:ascii="Arial Narrow" w:hAnsi="Arial Narrow"/>
                <w:sz w:val="20"/>
                <w:szCs w:val="20"/>
              </w:rPr>
            </w:pPr>
          </w:p>
        </w:tc>
        <w:tc>
          <w:tcPr>
            <w:tcW w:w="1332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838443E" w14:textId="77777777" w:rsidR="00590363" w:rsidRPr="0049314F" w:rsidRDefault="00590363" w:rsidP="0049314F">
            <w:pPr>
              <w:pStyle w:val="Tablesmalltext"/>
              <w:spacing w:before="60" w:after="60" w:line="280" w:lineRule="atLeast"/>
              <w:rPr>
                <w:rFonts w:ascii="Arial Narrow" w:hAnsi="Arial Narrow"/>
                <w:sz w:val="20"/>
                <w:szCs w:val="20"/>
              </w:rPr>
            </w:pPr>
          </w:p>
        </w:tc>
      </w:tr>
      <w:tr w:rsidR="00590363" w:rsidRPr="0049314F" w14:paraId="5B0B2A64" w14:textId="77777777" w:rsidTr="0049314F">
        <w:trPr>
          <w:trHeight w:val="498"/>
        </w:trPr>
        <w:tc>
          <w:tcPr>
            <w:tcW w:w="1786"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697312F" w14:textId="77777777" w:rsidR="00590363" w:rsidRPr="0049314F" w:rsidRDefault="00590363" w:rsidP="0049314F">
            <w:pPr>
              <w:pStyle w:val="Tablesmalltext"/>
              <w:spacing w:before="60" w:after="60" w:line="280" w:lineRule="atLeast"/>
              <w:rPr>
                <w:rFonts w:ascii="Arial Narrow" w:hAnsi="Arial Narrow"/>
                <w:sz w:val="20"/>
                <w:szCs w:val="20"/>
              </w:rPr>
            </w:pPr>
          </w:p>
        </w:tc>
        <w:tc>
          <w:tcPr>
            <w:tcW w:w="1332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11468FE6" w14:textId="77777777" w:rsidR="00590363" w:rsidRPr="0049314F" w:rsidRDefault="00590363" w:rsidP="0049314F">
            <w:pPr>
              <w:pStyle w:val="Tablesmalltext"/>
              <w:spacing w:before="60" w:after="60" w:line="280" w:lineRule="atLeast"/>
              <w:rPr>
                <w:rFonts w:ascii="Arial Narrow" w:hAnsi="Arial Narrow"/>
                <w:sz w:val="20"/>
                <w:szCs w:val="20"/>
              </w:rPr>
            </w:pPr>
          </w:p>
        </w:tc>
      </w:tr>
      <w:tr w:rsidR="00590363" w:rsidRPr="0049314F" w14:paraId="0DA2C337" w14:textId="77777777" w:rsidTr="0049314F">
        <w:trPr>
          <w:trHeight w:val="498"/>
        </w:trPr>
        <w:tc>
          <w:tcPr>
            <w:tcW w:w="1786"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5666353D" w14:textId="77777777" w:rsidR="00590363" w:rsidRPr="0049314F" w:rsidRDefault="00590363" w:rsidP="0049314F">
            <w:pPr>
              <w:pStyle w:val="Tablesmalltext"/>
              <w:spacing w:before="60" w:after="60" w:line="280" w:lineRule="atLeast"/>
              <w:rPr>
                <w:rFonts w:ascii="Arial Narrow" w:hAnsi="Arial Narrow"/>
                <w:sz w:val="20"/>
                <w:szCs w:val="20"/>
              </w:rPr>
            </w:pPr>
          </w:p>
        </w:tc>
        <w:tc>
          <w:tcPr>
            <w:tcW w:w="1332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A15491E" w14:textId="77777777" w:rsidR="00590363" w:rsidRPr="0049314F" w:rsidRDefault="00590363" w:rsidP="0049314F">
            <w:pPr>
              <w:pStyle w:val="Tablesmalltext"/>
              <w:spacing w:before="60" w:after="60" w:line="280" w:lineRule="atLeast"/>
              <w:rPr>
                <w:rFonts w:ascii="Arial Narrow" w:hAnsi="Arial Narrow"/>
                <w:sz w:val="20"/>
                <w:szCs w:val="20"/>
              </w:rPr>
            </w:pPr>
          </w:p>
        </w:tc>
      </w:tr>
      <w:tr w:rsidR="00590363" w:rsidRPr="0049314F" w14:paraId="66D75083" w14:textId="77777777" w:rsidTr="0049314F">
        <w:trPr>
          <w:trHeight w:val="498"/>
        </w:trPr>
        <w:tc>
          <w:tcPr>
            <w:tcW w:w="1786"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3827DB1D" w14:textId="77777777" w:rsidR="00590363" w:rsidRPr="0049314F" w:rsidRDefault="00590363" w:rsidP="0049314F">
            <w:pPr>
              <w:pStyle w:val="Tablesmalltext"/>
              <w:spacing w:before="60" w:after="60" w:line="280" w:lineRule="atLeast"/>
              <w:rPr>
                <w:rFonts w:ascii="Arial Narrow" w:hAnsi="Arial Narrow"/>
                <w:sz w:val="20"/>
                <w:szCs w:val="20"/>
              </w:rPr>
            </w:pPr>
          </w:p>
        </w:tc>
        <w:tc>
          <w:tcPr>
            <w:tcW w:w="1332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6C0DC1F9" w14:textId="77777777" w:rsidR="00590363" w:rsidRPr="0049314F" w:rsidRDefault="00590363" w:rsidP="0049314F">
            <w:pPr>
              <w:pStyle w:val="Tablesmalltext"/>
              <w:spacing w:before="60" w:after="60" w:line="280" w:lineRule="atLeast"/>
              <w:rPr>
                <w:rFonts w:ascii="Arial Narrow" w:hAnsi="Arial Narrow"/>
                <w:sz w:val="20"/>
                <w:szCs w:val="20"/>
              </w:rPr>
            </w:pPr>
          </w:p>
        </w:tc>
      </w:tr>
      <w:tr w:rsidR="00590363" w:rsidRPr="0049314F" w14:paraId="4DF05CF5" w14:textId="77777777" w:rsidTr="0049314F">
        <w:trPr>
          <w:trHeight w:val="498"/>
        </w:trPr>
        <w:tc>
          <w:tcPr>
            <w:tcW w:w="1786"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6D389086" w14:textId="77777777" w:rsidR="00590363" w:rsidRPr="0049314F" w:rsidRDefault="00590363" w:rsidP="0049314F">
            <w:pPr>
              <w:pStyle w:val="Tablesmalltext"/>
              <w:spacing w:before="60" w:after="60" w:line="280" w:lineRule="atLeast"/>
              <w:rPr>
                <w:rFonts w:ascii="Arial Narrow" w:hAnsi="Arial Narrow"/>
                <w:sz w:val="20"/>
                <w:szCs w:val="20"/>
              </w:rPr>
            </w:pPr>
          </w:p>
        </w:tc>
        <w:tc>
          <w:tcPr>
            <w:tcW w:w="13325" w:type="dxa"/>
            <w:tcBorders>
              <w:top w:val="single" w:sz="4" w:space="0" w:color="999999"/>
              <w:left w:val="single" w:sz="4" w:space="0" w:color="999999"/>
              <w:bottom w:val="single" w:sz="4" w:space="0" w:color="999999"/>
              <w:right w:val="single" w:sz="4" w:space="0" w:color="999999"/>
            </w:tcBorders>
            <w:shd w:val="clear" w:color="auto" w:fill="auto"/>
            <w:tcMar>
              <w:left w:w="57" w:type="dxa"/>
              <w:right w:w="57" w:type="dxa"/>
            </w:tcMar>
            <w:vAlign w:val="center"/>
          </w:tcPr>
          <w:p w14:paraId="2E0D43D7" w14:textId="77777777" w:rsidR="00590363" w:rsidRPr="0049314F" w:rsidRDefault="00590363" w:rsidP="0049314F">
            <w:pPr>
              <w:pStyle w:val="Tablesmalltext"/>
              <w:spacing w:before="60" w:after="60" w:line="280" w:lineRule="atLeast"/>
              <w:rPr>
                <w:rFonts w:ascii="Arial Narrow" w:hAnsi="Arial Narrow"/>
                <w:sz w:val="20"/>
                <w:szCs w:val="20"/>
              </w:rPr>
            </w:pPr>
          </w:p>
        </w:tc>
      </w:tr>
    </w:tbl>
    <w:p w14:paraId="192AF248" w14:textId="77777777" w:rsidR="00590363" w:rsidRDefault="00590363" w:rsidP="0022371F">
      <w:pPr>
        <w:pStyle w:val="Heading9"/>
        <w:numPr>
          <w:ilvl w:val="0"/>
          <w:numId w:val="0"/>
        </w:numPr>
        <w:ind w:left="360"/>
        <w:sectPr w:rsidR="00590363" w:rsidSect="00590363">
          <w:pgSz w:w="16840" w:h="11901" w:orient="landscape" w:code="9"/>
          <w:pgMar w:top="1134" w:right="567" w:bottom="851" w:left="851" w:header="567" w:footer="369" w:gutter="0"/>
          <w:cols w:space="0"/>
          <w:formProt w:val="0"/>
          <w:docGrid w:linePitch="360"/>
        </w:sectPr>
      </w:pPr>
    </w:p>
    <w:p w14:paraId="1F9D6E61" w14:textId="77777777" w:rsidR="00E33614" w:rsidRPr="001B5282" w:rsidRDefault="00E33614" w:rsidP="0066339A">
      <w:pPr>
        <w:pStyle w:val="Para0"/>
      </w:pPr>
      <w:bookmarkStart w:id="54" w:name="_Toc445450899"/>
      <w:bookmarkStart w:id="55" w:name="_Toc445450903"/>
      <w:bookmarkStart w:id="56" w:name="_Toc445450907"/>
      <w:bookmarkEnd w:id="54"/>
      <w:bookmarkEnd w:id="55"/>
      <w:bookmarkEnd w:id="56"/>
    </w:p>
    <w:sectPr w:rsidR="00E33614" w:rsidRPr="001B5282" w:rsidSect="001329A5">
      <w:pgSz w:w="11901" w:h="16840" w:code="9"/>
      <w:pgMar w:top="567" w:right="851" w:bottom="851" w:left="1134" w:header="567" w:footer="369" w:gutter="0"/>
      <w:cols w:space="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0F2E8" w14:textId="77777777" w:rsidR="002D1DC6" w:rsidRDefault="002D1DC6" w:rsidP="00EA3E55">
      <w:pPr>
        <w:spacing w:after="0" w:line="240" w:lineRule="auto"/>
      </w:pPr>
      <w:r>
        <w:separator/>
      </w:r>
    </w:p>
  </w:endnote>
  <w:endnote w:type="continuationSeparator" w:id="0">
    <w:p w14:paraId="617AE218" w14:textId="77777777" w:rsidR="002D1DC6" w:rsidRDefault="002D1DC6" w:rsidP="00EA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utiger 45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639A0" w14:textId="77777777" w:rsidR="002D1DC6" w:rsidRPr="00446DC1" w:rsidRDefault="002D1DC6" w:rsidP="006E72A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1FBD1" w14:textId="77777777" w:rsidR="002D1DC6" w:rsidRDefault="002D1DC6" w:rsidP="006E72AA">
    <w:pPr>
      <w:pStyle w:val="Para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F46A3" w14:textId="77777777" w:rsidR="002D1DC6" w:rsidRDefault="002D1DC6" w:rsidP="00BA5BE3">
    <w:pPr>
      <w:pStyle w:val="Footer"/>
    </w:pPr>
  </w:p>
  <w:p w14:paraId="21C57FEF" w14:textId="21300142" w:rsidR="002D1DC6" w:rsidRPr="00A52EF5" w:rsidRDefault="002D1DC6" w:rsidP="00BA5BE3">
    <w:pPr>
      <w:pStyle w:val="Footer"/>
      <w:rPr>
        <w:b/>
      </w:rPr>
    </w:pPr>
    <w:r w:rsidRPr="00637CBB">
      <w:tab/>
    </w:r>
    <w:r w:rsidRPr="00993678">
      <w:fldChar w:fldCharType="begin"/>
    </w:r>
    <w:r w:rsidRPr="00993678">
      <w:instrText xml:space="preserve"> PAGE  \* roman  \* MERGEFORMAT </w:instrText>
    </w:r>
    <w:r w:rsidRPr="00993678">
      <w:fldChar w:fldCharType="separate"/>
    </w:r>
    <w:r w:rsidR="00FA01CD">
      <w:rPr>
        <w:noProof/>
      </w:rPr>
      <w:t>iii</w:t>
    </w:r>
    <w:r w:rsidRPr="00993678">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D6F14" w14:textId="77777777" w:rsidR="002D1DC6" w:rsidRPr="00A52EF5" w:rsidRDefault="002D1DC6" w:rsidP="006E72AA">
    <w:pPr>
      <w:pStyle w:val="Footer"/>
      <w:rPr>
        <w:b/>
      </w:rPr>
    </w:pPr>
    <w:fldSimple w:instr=" DOCPROPERTY  &quot;Document Number&quot;  \* MERGEFORMAT ">
      <w:r>
        <w:t>Document No.</w:t>
      </w:r>
    </w:fldSimple>
    <w:r w:rsidRPr="00A52EF5">
      <w:tab/>
    </w:r>
    <w:r w:rsidRPr="00A52EF5">
      <w:rPr>
        <w:b/>
      </w:rPr>
      <w:fldChar w:fldCharType="begin"/>
    </w:r>
    <w:r w:rsidRPr="00A52EF5">
      <w:instrText xml:space="preserve"> PAGE   \* MERGEFORMAT </w:instrText>
    </w:r>
    <w:r w:rsidRPr="00A52EF5">
      <w:rPr>
        <w:b/>
      </w:rPr>
      <w:fldChar w:fldCharType="separate"/>
    </w:r>
    <w:r>
      <w:rPr>
        <w:noProof/>
      </w:rPr>
      <w:t>i</w:t>
    </w:r>
    <w:r w:rsidRPr="00A52EF5">
      <w:rPr>
        <w:b/>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554C" w14:textId="77777777" w:rsidR="002D1DC6" w:rsidRDefault="002D1DC6" w:rsidP="00324783">
    <w:pPr>
      <w:pStyle w:val="Footer"/>
    </w:pPr>
  </w:p>
  <w:p w14:paraId="020DF085" w14:textId="0C41AB45" w:rsidR="002D1DC6" w:rsidRPr="00A52EF5" w:rsidRDefault="002D1DC6" w:rsidP="00324783">
    <w:pPr>
      <w:pStyle w:val="Footer"/>
      <w:rPr>
        <w:b/>
      </w:rPr>
    </w:pPr>
    <w:r w:rsidRPr="00A52EF5">
      <w:tab/>
    </w:r>
    <w:r w:rsidRPr="00A52EF5">
      <w:rPr>
        <w:b/>
      </w:rPr>
      <w:fldChar w:fldCharType="begin"/>
    </w:r>
    <w:r w:rsidRPr="00A52EF5">
      <w:instrText xml:space="preserve"> PAGE   \* MERGEFORMAT </w:instrText>
    </w:r>
    <w:r w:rsidRPr="00A52EF5">
      <w:rPr>
        <w:b/>
      </w:rPr>
      <w:fldChar w:fldCharType="separate"/>
    </w:r>
    <w:r w:rsidR="00FA01CD">
      <w:rPr>
        <w:noProof/>
      </w:rPr>
      <w:t>11</w:t>
    </w:r>
    <w:r w:rsidRPr="00A52EF5">
      <w:rPr>
        <w:b/>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D3A28" w14:textId="77777777" w:rsidR="002D1DC6" w:rsidRDefault="002D1DC6" w:rsidP="00515948">
    <w:pPr>
      <w:pStyle w:val="Footer"/>
    </w:pPr>
  </w:p>
  <w:p w14:paraId="197D09EB" w14:textId="110F058A" w:rsidR="002D1DC6" w:rsidRPr="001329A5" w:rsidRDefault="002D1DC6" w:rsidP="006E72AA">
    <w:pPr>
      <w:pStyle w:val="Footer"/>
      <w:rPr>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7B37" w14:textId="77777777" w:rsidR="002D1DC6" w:rsidRPr="00E76686" w:rsidRDefault="002D1DC6">
    <w:pPr>
      <w:pStyle w:val="Footer"/>
      <w:rPr>
        <w:b/>
      </w:rPr>
    </w:pPr>
    <w:fldSimple w:instr=" DOCPROPERTY  &quot;Document Number&quot;  \* MERGEFORMAT ">
      <w:r>
        <w:t>Document No.</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DD7D8" w14:textId="77777777" w:rsidR="002D1DC6" w:rsidRDefault="002D1DC6" w:rsidP="00EA3E55">
      <w:pPr>
        <w:spacing w:after="0" w:line="240" w:lineRule="auto"/>
      </w:pPr>
      <w:r>
        <w:separator/>
      </w:r>
    </w:p>
  </w:footnote>
  <w:footnote w:type="continuationSeparator" w:id="0">
    <w:p w14:paraId="699A7A5D" w14:textId="77777777" w:rsidR="002D1DC6" w:rsidRDefault="002D1DC6" w:rsidP="00EA3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E948" w14:textId="77777777" w:rsidR="002D1DC6" w:rsidRDefault="002D1DC6" w:rsidP="006E72AA">
    <w:pPr>
      <w:pStyle w:val="Empty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451FB" w14:textId="77777777" w:rsidR="002D1DC6" w:rsidRDefault="002D1DC6" w:rsidP="006E72AA">
    <w:pPr>
      <w:pStyle w:val="Empty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Layout w:type="fixed"/>
      <w:tblCellMar>
        <w:left w:w="0" w:type="dxa"/>
        <w:right w:w="0" w:type="dxa"/>
      </w:tblCellMar>
      <w:tblLook w:val="04A0" w:firstRow="1" w:lastRow="0" w:firstColumn="1" w:lastColumn="0" w:noHBand="0" w:noVBand="1"/>
    </w:tblPr>
    <w:tblGrid>
      <w:gridCol w:w="6804"/>
      <w:gridCol w:w="3119"/>
    </w:tblGrid>
    <w:tr w:rsidR="002D1DC6" w:rsidRPr="00037461" w14:paraId="0F6A3FFD" w14:textId="77777777" w:rsidTr="00A90201">
      <w:trPr>
        <w:cantSplit/>
        <w:trHeight w:hRule="exact" w:val="1134"/>
      </w:trPr>
      <w:tc>
        <w:tcPr>
          <w:tcW w:w="6804" w:type="dxa"/>
          <w:tcBorders>
            <w:bottom w:val="single" w:sz="4" w:space="0" w:color="auto"/>
          </w:tcBorders>
          <w:shd w:val="clear" w:color="auto" w:fill="auto"/>
          <w:tcMar>
            <w:right w:w="567" w:type="dxa"/>
          </w:tcMar>
          <w:vAlign w:val="center"/>
        </w:tcPr>
        <w:p w14:paraId="14DC38DD" w14:textId="4BD8A46F" w:rsidR="002D1DC6" w:rsidRDefault="002D1DC6" w:rsidP="006E72AA">
          <w:pPr>
            <w:pStyle w:val="Header"/>
            <w:rPr>
              <w:noProof/>
            </w:rPr>
          </w:pPr>
          <w:r>
            <w:t>New Zealand Ground Investigation Specification</w:t>
          </w:r>
        </w:p>
        <w:p w14:paraId="5F7E335A" w14:textId="250122C0" w:rsidR="002D1DC6" w:rsidRPr="00037461" w:rsidRDefault="002D1DC6" w:rsidP="00A6142F">
          <w:pPr>
            <w:pStyle w:val="Header"/>
          </w:pPr>
          <w:r w:rsidRPr="00A6142F">
            <w:rPr>
              <w:rFonts w:ascii="Arial" w:hAnsi="Arial" w:cs="Arial"/>
            </w:rPr>
            <w:t xml:space="preserve">Volume 2 - Project Specific </w:t>
          </w:r>
          <w:r>
            <w:rPr>
              <w:rFonts w:ascii="Arial" w:hAnsi="Arial" w:cs="Arial"/>
            </w:rPr>
            <w:t>Requirements</w:t>
          </w:r>
        </w:p>
      </w:tc>
      <w:tc>
        <w:tcPr>
          <w:tcW w:w="3119" w:type="dxa"/>
          <w:tcBorders>
            <w:bottom w:val="single" w:sz="4" w:space="0" w:color="auto"/>
          </w:tcBorders>
          <w:shd w:val="clear" w:color="auto" w:fill="auto"/>
          <w:vAlign w:val="center"/>
        </w:tcPr>
        <w:p w14:paraId="0784DEF6" w14:textId="77777777" w:rsidR="002D1DC6" w:rsidRPr="00037461" w:rsidRDefault="002D1DC6" w:rsidP="006E72AA">
          <w:pPr>
            <w:pStyle w:val="Bodynarrow"/>
          </w:pPr>
        </w:p>
      </w:tc>
    </w:tr>
  </w:tbl>
  <w:p w14:paraId="7A257E5C" w14:textId="77777777" w:rsidR="002D1DC6" w:rsidRPr="00A80A11" w:rsidRDefault="002D1DC6" w:rsidP="006E72AA">
    <w:pPr>
      <w:pStyle w:val="HeaderSpac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Layout w:type="fixed"/>
      <w:tblCellMar>
        <w:left w:w="0" w:type="dxa"/>
        <w:right w:w="0" w:type="dxa"/>
      </w:tblCellMar>
      <w:tblLook w:val="04A0" w:firstRow="1" w:lastRow="0" w:firstColumn="1" w:lastColumn="0" w:noHBand="0" w:noVBand="1"/>
    </w:tblPr>
    <w:tblGrid>
      <w:gridCol w:w="6804"/>
      <w:gridCol w:w="3119"/>
    </w:tblGrid>
    <w:tr w:rsidR="002D1DC6" w:rsidRPr="00037461" w14:paraId="5BE14882" w14:textId="77777777" w:rsidTr="006E72AA">
      <w:trPr>
        <w:cantSplit/>
        <w:trHeight w:hRule="exact" w:val="1134"/>
      </w:trPr>
      <w:tc>
        <w:tcPr>
          <w:tcW w:w="6804" w:type="dxa"/>
          <w:shd w:val="clear" w:color="auto" w:fill="auto"/>
          <w:vAlign w:val="center"/>
        </w:tcPr>
        <w:p w14:paraId="4329C663" w14:textId="77777777" w:rsidR="002D1DC6" w:rsidRPr="00037461" w:rsidRDefault="002D1DC6" w:rsidP="006E72AA">
          <w:pPr>
            <w:pStyle w:val="Header"/>
          </w:pPr>
          <w:r w:rsidRPr="00032A0D">
            <w:rPr>
              <w:noProof/>
              <w:lang w:val="en-NZ" w:eastAsia="en-NZ"/>
            </w:rPr>
            <w:drawing>
              <wp:anchor distT="0" distB="0" distL="114300" distR="114300" simplePos="0" relativeHeight="251667456" behindDoc="1" locked="0" layoutInCell="0" allowOverlap="1" wp14:anchorId="19BDAF6B" wp14:editId="1CFF5977">
                <wp:simplePos x="0" y="0"/>
                <wp:positionH relativeFrom="page">
                  <wp:posOffset>720090</wp:posOffset>
                </wp:positionH>
                <wp:positionV relativeFrom="page">
                  <wp:posOffset>360045</wp:posOffset>
                </wp:positionV>
                <wp:extent cx="4320000" cy="720000"/>
                <wp:effectExtent l="0" t="0" r="4445" b="4445"/>
                <wp:wrapNone/>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_header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4320000" cy="720000"/>
                        </a:xfrm>
                        <a:prstGeom prst="rect">
                          <a:avLst/>
                        </a:prstGeom>
                      </pic:spPr>
                    </pic:pic>
                  </a:graphicData>
                </a:graphic>
                <wp14:sizeRelH relativeFrom="page">
                  <wp14:pctWidth>0</wp14:pctWidth>
                </wp14:sizeRelH>
                <wp14:sizeRelV relativeFrom="page">
                  <wp14:pctHeight>0</wp14:pctHeight>
                </wp14:sizeRelV>
              </wp:anchor>
            </w:drawing>
          </w:r>
          <w:fldSimple w:instr=" STYLEREF  &quot;Document Title&quot;  \* MERGEFORMAT ">
            <w:r>
              <w:rPr>
                <w:noProof/>
              </w:rPr>
              <w:t>Volume 2 - Project Specific Requirements</w:t>
            </w:r>
          </w:fldSimple>
        </w:p>
      </w:tc>
      <w:tc>
        <w:tcPr>
          <w:tcW w:w="3119" w:type="dxa"/>
          <w:shd w:val="clear" w:color="auto" w:fill="auto"/>
          <w:vAlign w:val="center"/>
        </w:tcPr>
        <w:p w14:paraId="34AC951D" w14:textId="77777777" w:rsidR="002D1DC6" w:rsidRPr="00037461" w:rsidRDefault="002D1DC6" w:rsidP="006E72AA">
          <w:pPr>
            <w:pStyle w:val="Bodynarrow"/>
          </w:pPr>
        </w:p>
      </w:tc>
    </w:tr>
  </w:tbl>
  <w:p w14:paraId="6CA78E4C" w14:textId="77777777" w:rsidR="002D1DC6" w:rsidRDefault="002D1DC6" w:rsidP="006E72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Borders>
        <w:bottom w:val="single" w:sz="4" w:space="0" w:color="auto"/>
      </w:tblBorders>
      <w:tblLayout w:type="fixed"/>
      <w:tblCellMar>
        <w:left w:w="0" w:type="dxa"/>
        <w:right w:w="0" w:type="dxa"/>
      </w:tblCellMar>
      <w:tblLook w:val="04A0" w:firstRow="1" w:lastRow="0" w:firstColumn="1" w:lastColumn="0" w:noHBand="0" w:noVBand="1"/>
    </w:tblPr>
    <w:tblGrid>
      <w:gridCol w:w="4536"/>
      <w:gridCol w:w="5387"/>
    </w:tblGrid>
    <w:tr w:rsidR="002D1DC6" w:rsidRPr="00037461" w14:paraId="597E43AD" w14:textId="77777777" w:rsidTr="006E72AA">
      <w:trPr>
        <w:cantSplit/>
        <w:trHeight w:hRule="exact" w:val="1134"/>
      </w:trPr>
      <w:tc>
        <w:tcPr>
          <w:tcW w:w="4536" w:type="dxa"/>
          <w:shd w:val="clear" w:color="auto" w:fill="auto"/>
          <w:tcMar>
            <w:right w:w="567" w:type="dxa"/>
          </w:tcMar>
          <w:vAlign w:val="center"/>
        </w:tcPr>
        <w:p w14:paraId="6F879F50" w14:textId="5129151C" w:rsidR="002D1DC6" w:rsidRDefault="002D1DC6" w:rsidP="006E72AA">
          <w:pPr>
            <w:pStyle w:val="Header"/>
            <w:rPr>
              <w:noProof/>
            </w:rPr>
          </w:pPr>
          <w:r>
            <w:t>New Zealand Ground Investigation Specification</w:t>
          </w:r>
        </w:p>
        <w:p w14:paraId="40F7C01D" w14:textId="77777777" w:rsidR="002D1DC6" w:rsidRPr="00037461" w:rsidRDefault="002D1DC6" w:rsidP="006E72AA">
          <w:pPr>
            <w:pStyle w:val="Header"/>
          </w:pPr>
          <w:r>
            <w:rPr>
              <w:rFonts w:ascii="Arial" w:hAnsi="Arial" w:cs="Arial"/>
            </w:rPr>
            <w:fldChar w:fldCharType="begin"/>
          </w:r>
          <w:r>
            <w:rPr>
              <w:rFonts w:ascii="Arial" w:hAnsi="Arial" w:cs="Arial"/>
            </w:rPr>
            <w:instrText xml:space="preserve"> STYLEREF  "Document Title"  \* MERGEFORMAT </w:instrText>
          </w:r>
          <w:r>
            <w:rPr>
              <w:rFonts w:ascii="Arial" w:hAnsi="Arial" w:cs="Arial"/>
            </w:rPr>
            <w:fldChar w:fldCharType="separate"/>
          </w:r>
          <w:r w:rsidR="00FA01CD">
            <w:rPr>
              <w:rFonts w:ascii="Arial" w:hAnsi="Arial" w:cs="Arial"/>
              <w:noProof/>
            </w:rPr>
            <w:t>Volume 2 - Project Specific Requirements</w:t>
          </w:r>
          <w:r>
            <w:rPr>
              <w:rFonts w:ascii="Arial" w:hAnsi="Arial" w:cs="Arial"/>
            </w:rPr>
            <w:fldChar w:fldCharType="end"/>
          </w:r>
        </w:p>
      </w:tc>
      <w:tc>
        <w:tcPr>
          <w:tcW w:w="5387" w:type="dxa"/>
          <w:shd w:val="clear" w:color="auto" w:fill="auto"/>
          <w:vAlign w:val="center"/>
        </w:tcPr>
        <w:p w14:paraId="7B9202B5" w14:textId="77777777" w:rsidR="002D1DC6" w:rsidRDefault="002D1DC6" w:rsidP="006E72AA">
          <w:pPr>
            <w:pStyle w:val="Header"/>
            <w:ind w:right="57"/>
          </w:pPr>
        </w:p>
        <w:p w14:paraId="2B7EC25B" w14:textId="3A30F3CE" w:rsidR="002D1DC6" w:rsidRDefault="002D1DC6" w:rsidP="006E72AA">
          <w:pPr>
            <w:pStyle w:val="Header"/>
            <w:ind w:right="57"/>
            <w:jc w:val="right"/>
          </w:pPr>
          <w:r>
            <w:t xml:space="preserve">Vol 2 - </w:t>
          </w:r>
          <w:r w:rsidRPr="00FF3667">
            <w:t xml:space="preserve">Section </w:t>
          </w:r>
          <w:fldSimple w:instr=" STYLEREF  &quot;Heading 1&quot; \l \n  \* MERGEFORMAT ">
            <w:r w:rsidR="00FA01CD">
              <w:rPr>
                <w:noProof/>
              </w:rPr>
              <w:t>7</w:t>
            </w:r>
          </w:fldSimple>
          <w:r>
            <w:br/>
          </w:r>
          <w:r w:rsidRPr="007860FA">
            <w:rPr>
              <w:rFonts w:ascii="Arial" w:hAnsi="Arial" w:cs="Arial"/>
            </w:rPr>
            <w:fldChar w:fldCharType="begin"/>
          </w:r>
          <w:r w:rsidRPr="007860FA">
            <w:rPr>
              <w:rFonts w:ascii="Arial" w:hAnsi="Arial" w:cs="Arial"/>
            </w:rPr>
            <w:instrText xml:space="preserve"> STYLEREF  "Heading 1" \l  \* MERGEFORMAT </w:instrText>
          </w:r>
          <w:r w:rsidRPr="007860FA">
            <w:rPr>
              <w:rFonts w:ascii="Arial" w:hAnsi="Arial" w:cs="Arial"/>
            </w:rPr>
            <w:fldChar w:fldCharType="separate"/>
          </w:r>
          <w:r w:rsidR="00FA01CD">
            <w:rPr>
              <w:rFonts w:ascii="Arial" w:hAnsi="Arial" w:cs="Arial"/>
              <w:noProof/>
            </w:rPr>
            <w:t>Additional requirements</w:t>
          </w:r>
          <w:r w:rsidRPr="007860FA">
            <w:rPr>
              <w:rFonts w:ascii="Arial" w:hAnsi="Arial" w:cs="Arial"/>
            </w:rPr>
            <w:fldChar w:fldCharType="end"/>
          </w:r>
        </w:p>
        <w:p w14:paraId="38F2E66A" w14:textId="77777777" w:rsidR="002D1DC6" w:rsidRPr="00037461" w:rsidRDefault="002D1DC6" w:rsidP="006E72AA">
          <w:pPr>
            <w:pStyle w:val="Header"/>
            <w:ind w:right="57"/>
          </w:pPr>
        </w:p>
      </w:tc>
    </w:tr>
  </w:tbl>
  <w:p w14:paraId="5BF73583" w14:textId="77777777" w:rsidR="002D1DC6" w:rsidRPr="00A80A11" w:rsidRDefault="002D1DC6" w:rsidP="006E72AA">
    <w:pPr>
      <w:pStyle w:val="HeaderSpac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Layout w:type="fixed"/>
      <w:tblCellMar>
        <w:left w:w="0" w:type="dxa"/>
        <w:right w:w="0" w:type="dxa"/>
      </w:tblCellMar>
      <w:tblLook w:val="04A0" w:firstRow="1" w:lastRow="0" w:firstColumn="1" w:lastColumn="0" w:noHBand="0" w:noVBand="1"/>
    </w:tblPr>
    <w:tblGrid>
      <w:gridCol w:w="6804"/>
      <w:gridCol w:w="3119"/>
    </w:tblGrid>
    <w:tr w:rsidR="002D1DC6" w:rsidRPr="00037461" w14:paraId="57CDCA4B" w14:textId="77777777" w:rsidTr="006E72AA">
      <w:trPr>
        <w:cantSplit/>
        <w:trHeight w:hRule="exact" w:val="1134"/>
      </w:trPr>
      <w:tc>
        <w:tcPr>
          <w:tcW w:w="6804" w:type="dxa"/>
          <w:shd w:val="clear" w:color="auto" w:fill="auto"/>
          <w:tcMar>
            <w:right w:w="567" w:type="dxa"/>
          </w:tcMar>
          <w:vAlign w:val="center"/>
        </w:tcPr>
        <w:p w14:paraId="4796CD31" w14:textId="301BBB66" w:rsidR="002D1DC6" w:rsidRDefault="002D1DC6" w:rsidP="006E72AA">
          <w:pPr>
            <w:pStyle w:val="Header"/>
            <w:rPr>
              <w:noProof/>
            </w:rPr>
          </w:pPr>
          <w:r>
            <w:rPr>
              <w:noProof/>
              <w:lang w:val="en-NZ" w:eastAsia="en-NZ"/>
            </w:rPr>
            <w:t xml:space="preserve">New Zealand </w:t>
          </w:r>
          <w:r w:rsidRPr="00583505">
            <w:rPr>
              <w:noProof/>
              <w:lang w:val="en-NZ" w:eastAsia="en-NZ"/>
            </w:rPr>
            <w:t>Ground Investigation Specification</w:t>
          </w:r>
        </w:p>
        <w:p w14:paraId="7F4AB6A0" w14:textId="77777777" w:rsidR="002D1DC6" w:rsidRPr="00037461" w:rsidRDefault="002D1DC6" w:rsidP="006E72AA">
          <w:pPr>
            <w:pStyle w:val="Header"/>
          </w:pPr>
          <w:r>
            <w:rPr>
              <w:rFonts w:ascii="Arial" w:hAnsi="Arial" w:cs="Arial"/>
            </w:rPr>
            <w:fldChar w:fldCharType="begin"/>
          </w:r>
          <w:r>
            <w:rPr>
              <w:rFonts w:ascii="Arial" w:hAnsi="Arial" w:cs="Arial"/>
            </w:rPr>
            <w:instrText xml:space="preserve"> STYLEREF  "Document Title"  \* MERGEFORMAT </w:instrText>
          </w:r>
          <w:r>
            <w:rPr>
              <w:rFonts w:ascii="Arial" w:hAnsi="Arial" w:cs="Arial"/>
            </w:rPr>
            <w:fldChar w:fldCharType="separate"/>
          </w:r>
          <w:r w:rsidR="00FA01CD">
            <w:rPr>
              <w:rFonts w:ascii="Arial" w:hAnsi="Arial" w:cs="Arial"/>
              <w:noProof/>
            </w:rPr>
            <w:t>Volume 2 - Project Specific Requirements</w:t>
          </w:r>
          <w:r>
            <w:rPr>
              <w:rFonts w:ascii="Arial" w:hAnsi="Arial" w:cs="Arial"/>
            </w:rPr>
            <w:fldChar w:fldCharType="end"/>
          </w:r>
        </w:p>
      </w:tc>
      <w:tc>
        <w:tcPr>
          <w:tcW w:w="3119" w:type="dxa"/>
          <w:shd w:val="clear" w:color="auto" w:fill="auto"/>
          <w:vAlign w:val="center"/>
        </w:tcPr>
        <w:p w14:paraId="704D128E" w14:textId="77777777" w:rsidR="002D1DC6" w:rsidRPr="00037461" w:rsidRDefault="002D1DC6" w:rsidP="006E72AA">
          <w:pPr>
            <w:pStyle w:val="Bodynarrow"/>
          </w:pPr>
        </w:p>
      </w:tc>
    </w:tr>
  </w:tbl>
  <w:p w14:paraId="0CD69111" w14:textId="77777777" w:rsidR="002D1DC6" w:rsidRDefault="002D1DC6" w:rsidP="00014CF3">
    <w:pPr>
      <w:pStyle w:val="HeaderSpac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Layout w:type="fixed"/>
      <w:tblCellMar>
        <w:left w:w="0" w:type="dxa"/>
        <w:right w:w="0" w:type="dxa"/>
      </w:tblCellMar>
      <w:tblLook w:val="04A0" w:firstRow="1" w:lastRow="0" w:firstColumn="1" w:lastColumn="0" w:noHBand="0" w:noVBand="1"/>
    </w:tblPr>
    <w:tblGrid>
      <w:gridCol w:w="6804"/>
      <w:gridCol w:w="3119"/>
    </w:tblGrid>
    <w:tr w:rsidR="002D1DC6" w:rsidRPr="00037461" w14:paraId="7B83CD57" w14:textId="77777777" w:rsidTr="006E72AA">
      <w:trPr>
        <w:cantSplit/>
        <w:trHeight w:hRule="exact" w:val="1134"/>
      </w:trPr>
      <w:tc>
        <w:tcPr>
          <w:tcW w:w="6804" w:type="dxa"/>
          <w:shd w:val="clear" w:color="auto" w:fill="auto"/>
          <w:vAlign w:val="center"/>
        </w:tcPr>
        <w:p w14:paraId="239DD86F" w14:textId="77777777" w:rsidR="002D1DC6" w:rsidRPr="00037461" w:rsidRDefault="002D1DC6" w:rsidP="006E72AA">
          <w:pPr>
            <w:pStyle w:val="Header"/>
          </w:pPr>
          <w:r w:rsidRPr="00032A0D">
            <w:rPr>
              <w:noProof/>
              <w:lang w:val="en-NZ" w:eastAsia="en-NZ"/>
            </w:rPr>
            <w:drawing>
              <wp:anchor distT="0" distB="0" distL="114300" distR="114300" simplePos="0" relativeHeight="251660288" behindDoc="1" locked="0" layoutInCell="0" allowOverlap="1" wp14:anchorId="0B17E98C" wp14:editId="2F6765FE">
                <wp:simplePos x="0" y="0"/>
                <wp:positionH relativeFrom="page">
                  <wp:posOffset>720090</wp:posOffset>
                </wp:positionH>
                <wp:positionV relativeFrom="page">
                  <wp:posOffset>360045</wp:posOffset>
                </wp:positionV>
                <wp:extent cx="4320000" cy="720000"/>
                <wp:effectExtent l="0" t="0" r="4445" b="4445"/>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_header_background.jpg"/>
                        <pic:cNvPicPr/>
                      </pic:nvPicPr>
                      <pic:blipFill>
                        <a:blip r:embed="rId1">
                          <a:extLst>
                            <a:ext uri="{28A0092B-C50C-407E-A947-70E740481C1C}">
                              <a14:useLocalDpi xmlns:a14="http://schemas.microsoft.com/office/drawing/2010/main" val="0"/>
                            </a:ext>
                          </a:extLst>
                        </a:blip>
                        <a:stretch>
                          <a:fillRect/>
                        </a:stretch>
                      </pic:blipFill>
                      <pic:spPr>
                        <a:xfrm>
                          <a:off x="0" y="0"/>
                          <a:ext cx="4320000" cy="720000"/>
                        </a:xfrm>
                        <a:prstGeom prst="rect">
                          <a:avLst/>
                        </a:prstGeom>
                      </pic:spPr>
                    </pic:pic>
                  </a:graphicData>
                </a:graphic>
                <wp14:sizeRelH relativeFrom="page">
                  <wp14:pctWidth>0</wp14:pctWidth>
                </wp14:sizeRelH>
                <wp14:sizeRelV relativeFrom="page">
                  <wp14:pctHeight>0</wp14:pctHeight>
                </wp14:sizeRelV>
              </wp:anchor>
            </w:drawing>
          </w:r>
          <w:fldSimple w:instr=" STYLEREF  &quot;Document Title&quot;  \* MERGEFORMAT ">
            <w:r w:rsidRPr="00A11A9E">
              <w:rPr>
                <w:b/>
                <w:bCs/>
                <w:noProof/>
              </w:rPr>
              <w:t>Volume 2 - Project Specific Requirements</w:t>
            </w:r>
          </w:fldSimple>
        </w:p>
      </w:tc>
      <w:tc>
        <w:tcPr>
          <w:tcW w:w="3119" w:type="dxa"/>
          <w:shd w:val="clear" w:color="auto" w:fill="auto"/>
          <w:vAlign w:val="center"/>
        </w:tcPr>
        <w:p w14:paraId="7984ECF8" w14:textId="77777777" w:rsidR="002D1DC6" w:rsidRPr="00037461" w:rsidRDefault="002D1DC6" w:rsidP="004267B2">
          <w:pPr>
            <w:pStyle w:val="Bodynarrow"/>
          </w:pPr>
        </w:p>
      </w:tc>
    </w:tr>
  </w:tbl>
  <w:p w14:paraId="0A698E80" w14:textId="77777777" w:rsidR="002D1DC6" w:rsidRDefault="002D1DC6" w:rsidP="00BD0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F19"/>
    <w:multiLevelType w:val="hybridMultilevel"/>
    <w:tmpl w:val="EEA85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D00E14"/>
    <w:multiLevelType w:val="multilevel"/>
    <w:tmpl w:val="6098423A"/>
    <w:styleLink w:val="SKMTablesmallitem"/>
    <w:lvl w:ilvl="0">
      <w:start w:val="1"/>
      <w:numFmt w:val="decimal"/>
      <w:pStyle w:val="Tablesmallitem"/>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
    <w:nsid w:val="05D44D75"/>
    <w:multiLevelType w:val="multilevel"/>
    <w:tmpl w:val="F474C104"/>
    <w:styleLink w:val="SKMNumberedList2"/>
    <w:lvl w:ilvl="0">
      <w:start w:val="1"/>
      <w:numFmt w:val="lowerLetter"/>
      <w:pStyle w:val="Para0letter"/>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3">
    <w:nsid w:val="07B02B10"/>
    <w:multiLevelType w:val="multilevel"/>
    <w:tmpl w:val="4D92313A"/>
    <w:lvl w:ilvl="0">
      <w:start w:val="1"/>
      <w:numFmt w:val="bullet"/>
      <w:pStyle w:val="Sidebarbullet"/>
      <w:lvlText w:val=""/>
      <w:lvlJc w:val="left"/>
      <w:pPr>
        <w:ind w:left="284" w:hanging="171"/>
      </w:pPr>
      <w:rPr>
        <w:rFonts w:ascii="Symbol" w:hAnsi="Symbol" w:hint="default"/>
        <w:color w:val="auto"/>
        <w:sz w:val="14"/>
      </w:rPr>
    </w:lvl>
    <w:lvl w:ilvl="1">
      <w:numFmt w:val="none"/>
      <w:lvlRestart w:val="0"/>
      <w:lvlText w:val=""/>
      <w:lvlJc w:val="left"/>
      <w:pPr>
        <w:ind w:left="284" w:hanging="284"/>
      </w:pPr>
      <w:rPr>
        <w:rFonts w:hint="default"/>
      </w:rPr>
    </w:lvl>
    <w:lvl w:ilvl="2">
      <w:numFmt w:val="none"/>
      <w:lvlRestart w:val="0"/>
      <w:lvlText w:val=""/>
      <w:lvlJc w:val="left"/>
      <w:pPr>
        <w:ind w:left="284" w:hanging="284"/>
      </w:pPr>
      <w:rPr>
        <w:rFonts w:hint="default"/>
      </w:rPr>
    </w:lvl>
    <w:lvl w:ilvl="3">
      <w:numFmt w:val="none"/>
      <w:lvlRestart w:val="0"/>
      <w:lvlText w:val=""/>
      <w:lvlJc w:val="left"/>
      <w:pPr>
        <w:ind w:left="284" w:hanging="284"/>
      </w:pPr>
      <w:rPr>
        <w:rFonts w:hint="default"/>
      </w:rPr>
    </w:lvl>
    <w:lvl w:ilvl="4">
      <w:numFmt w:val="none"/>
      <w:lvlRestart w:val="0"/>
      <w:lvlText w:val=""/>
      <w:lvlJc w:val="left"/>
      <w:pPr>
        <w:ind w:left="284" w:hanging="284"/>
      </w:pPr>
      <w:rPr>
        <w:rFonts w:hint="default"/>
      </w:rPr>
    </w:lvl>
    <w:lvl w:ilvl="5">
      <w:numFmt w:val="none"/>
      <w:lvlRestart w:val="0"/>
      <w:lvlText w:val=""/>
      <w:lvlJc w:val="left"/>
      <w:pPr>
        <w:ind w:left="284" w:hanging="284"/>
      </w:pPr>
      <w:rPr>
        <w:rFonts w:hint="default"/>
      </w:rPr>
    </w:lvl>
    <w:lvl w:ilvl="6">
      <w:numFmt w:val="none"/>
      <w:lvlRestart w:val="0"/>
      <w:lvlText w:val=""/>
      <w:lvlJc w:val="left"/>
      <w:pPr>
        <w:ind w:left="284" w:hanging="284"/>
      </w:pPr>
      <w:rPr>
        <w:rFonts w:hint="default"/>
      </w:rPr>
    </w:lvl>
    <w:lvl w:ilvl="7">
      <w:numFmt w:val="none"/>
      <w:lvlRestart w:val="0"/>
      <w:lvlText w:val=""/>
      <w:lvlJc w:val="left"/>
      <w:pPr>
        <w:ind w:left="284" w:hanging="284"/>
      </w:pPr>
      <w:rPr>
        <w:rFonts w:hint="default"/>
      </w:rPr>
    </w:lvl>
    <w:lvl w:ilvl="8">
      <w:start w:val="1"/>
      <w:numFmt w:val="none"/>
      <w:lvlRestart w:val="0"/>
      <w:lvlText w:val=""/>
      <w:lvlJc w:val="left"/>
      <w:pPr>
        <w:ind w:left="284" w:hanging="284"/>
      </w:pPr>
      <w:rPr>
        <w:rFonts w:hint="default"/>
      </w:rPr>
    </w:lvl>
  </w:abstractNum>
  <w:abstractNum w:abstractNumId="4">
    <w:nsid w:val="09CF0B20"/>
    <w:multiLevelType w:val="hybridMultilevel"/>
    <w:tmpl w:val="54BADBDC"/>
    <w:lvl w:ilvl="0" w:tplc="092C556A">
      <w:start w:val="1"/>
      <w:numFmt w:val="bullet"/>
      <w:pStyle w:val="ContentBulletsArrow"/>
      <w:lvlText w:val="&gt;"/>
      <w:lvlJc w:val="left"/>
      <w:pPr>
        <w:ind w:left="4298" w:hanging="851"/>
      </w:pPr>
      <w:rPr>
        <w:rFonts w:ascii="Arial" w:hAnsi="Arial" w:hint="default"/>
      </w:rPr>
    </w:lvl>
    <w:lvl w:ilvl="1" w:tplc="04090003" w:tentative="1">
      <w:start w:val="1"/>
      <w:numFmt w:val="bullet"/>
      <w:lvlText w:val="o"/>
      <w:lvlJc w:val="left"/>
      <w:pPr>
        <w:ind w:left="5171" w:hanging="360"/>
      </w:pPr>
      <w:rPr>
        <w:rFonts w:ascii="Courier New" w:hAnsi="Courier New" w:hint="default"/>
      </w:rPr>
    </w:lvl>
    <w:lvl w:ilvl="2" w:tplc="04090005" w:tentative="1">
      <w:start w:val="1"/>
      <w:numFmt w:val="bullet"/>
      <w:lvlText w:val=""/>
      <w:lvlJc w:val="left"/>
      <w:pPr>
        <w:ind w:left="5891" w:hanging="360"/>
      </w:pPr>
      <w:rPr>
        <w:rFonts w:ascii="Wingdings" w:hAnsi="Wingdings" w:hint="default"/>
      </w:rPr>
    </w:lvl>
    <w:lvl w:ilvl="3" w:tplc="04090001" w:tentative="1">
      <w:start w:val="1"/>
      <w:numFmt w:val="bullet"/>
      <w:lvlText w:val=""/>
      <w:lvlJc w:val="left"/>
      <w:pPr>
        <w:ind w:left="6611" w:hanging="360"/>
      </w:pPr>
      <w:rPr>
        <w:rFonts w:ascii="Symbol" w:hAnsi="Symbol" w:hint="default"/>
      </w:rPr>
    </w:lvl>
    <w:lvl w:ilvl="4" w:tplc="04090003" w:tentative="1">
      <w:start w:val="1"/>
      <w:numFmt w:val="bullet"/>
      <w:lvlText w:val="o"/>
      <w:lvlJc w:val="left"/>
      <w:pPr>
        <w:ind w:left="7331" w:hanging="360"/>
      </w:pPr>
      <w:rPr>
        <w:rFonts w:ascii="Courier New" w:hAnsi="Courier New" w:hint="default"/>
      </w:rPr>
    </w:lvl>
    <w:lvl w:ilvl="5" w:tplc="04090005" w:tentative="1">
      <w:start w:val="1"/>
      <w:numFmt w:val="bullet"/>
      <w:lvlText w:val=""/>
      <w:lvlJc w:val="left"/>
      <w:pPr>
        <w:ind w:left="8051" w:hanging="360"/>
      </w:pPr>
      <w:rPr>
        <w:rFonts w:ascii="Wingdings" w:hAnsi="Wingdings" w:hint="default"/>
      </w:rPr>
    </w:lvl>
    <w:lvl w:ilvl="6" w:tplc="04090001" w:tentative="1">
      <w:start w:val="1"/>
      <w:numFmt w:val="bullet"/>
      <w:lvlText w:val=""/>
      <w:lvlJc w:val="left"/>
      <w:pPr>
        <w:ind w:left="8771" w:hanging="360"/>
      </w:pPr>
      <w:rPr>
        <w:rFonts w:ascii="Symbol" w:hAnsi="Symbol" w:hint="default"/>
      </w:rPr>
    </w:lvl>
    <w:lvl w:ilvl="7" w:tplc="04090003" w:tentative="1">
      <w:start w:val="1"/>
      <w:numFmt w:val="bullet"/>
      <w:lvlText w:val="o"/>
      <w:lvlJc w:val="left"/>
      <w:pPr>
        <w:ind w:left="9491" w:hanging="360"/>
      </w:pPr>
      <w:rPr>
        <w:rFonts w:ascii="Courier New" w:hAnsi="Courier New" w:hint="default"/>
      </w:rPr>
    </w:lvl>
    <w:lvl w:ilvl="8" w:tplc="04090005" w:tentative="1">
      <w:start w:val="1"/>
      <w:numFmt w:val="bullet"/>
      <w:lvlText w:val=""/>
      <w:lvlJc w:val="left"/>
      <w:pPr>
        <w:ind w:left="10211" w:hanging="360"/>
      </w:pPr>
      <w:rPr>
        <w:rFonts w:ascii="Wingdings" w:hAnsi="Wingdings" w:hint="default"/>
      </w:rPr>
    </w:lvl>
  </w:abstractNum>
  <w:abstractNum w:abstractNumId="5">
    <w:nsid w:val="09E53B47"/>
    <w:multiLevelType w:val="hybridMultilevel"/>
    <w:tmpl w:val="255CAABC"/>
    <w:lvl w:ilvl="0" w:tplc="14CC1B92">
      <w:start w:val="1"/>
      <w:numFmt w:val="bullet"/>
      <w:pStyle w:val="ContentBulletsDash"/>
      <w:lvlText w:val=""/>
      <w:lvlJc w:val="left"/>
      <w:pPr>
        <w:ind w:left="1418" w:hanging="851"/>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13282"/>
    <w:multiLevelType w:val="multilevel"/>
    <w:tmpl w:val="17F69C06"/>
    <w:lvl w:ilvl="0">
      <w:start w:val="1"/>
      <w:numFmt w:val="bullet"/>
      <w:pStyle w:val="Bodynarrowbullet"/>
      <w:lvlText w:val=""/>
      <w:lvlJc w:val="left"/>
      <w:pPr>
        <w:tabs>
          <w:tab w:val="num" w:pos="3600"/>
        </w:tabs>
        <w:ind w:left="3600" w:hanging="3600"/>
      </w:pPr>
      <w:rPr>
        <w:rFonts w:ascii="Symbol" w:hAnsi="Symbol" w:hint="default"/>
        <w:color w:val="auto"/>
        <w:sz w:val="14"/>
      </w:rPr>
    </w:lvl>
    <w:lvl w:ilvl="1">
      <w:start w:val="1"/>
      <w:numFmt w:val="bullet"/>
      <w:lvlRestart w:val="0"/>
      <w:pStyle w:val="Bodynarrowarrow"/>
      <w:lvlText w:val=""/>
      <w:lvlJc w:val="left"/>
      <w:pPr>
        <w:ind w:left="3799" w:hanging="3601"/>
      </w:pPr>
      <w:rPr>
        <w:rFonts w:ascii="Symbol" w:hAnsi="Symbol" w:hint="default"/>
        <w:color w:val="auto"/>
      </w:rPr>
    </w:lvl>
    <w:lvl w:ilvl="2">
      <w:numFmt w:val="none"/>
      <w:lvlRestart w:val="0"/>
      <w:lvlText w:val=""/>
      <w:lvlJc w:val="left"/>
      <w:pPr>
        <w:ind w:left="3799" w:hanging="3601"/>
      </w:pPr>
      <w:rPr>
        <w:rFonts w:hint="default"/>
      </w:rPr>
    </w:lvl>
    <w:lvl w:ilvl="3">
      <w:numFmt w:val="none"/>
      <w:lvlRestart w:val="0"/>
      <w:lvlText w:val=""/>
      <w:lvlJc w:val="left"/>
      <w:pPr>
        <w:ind w:left="3799" w:hanging="3601"/>
      </w:pPr>
      <w:rPr>
        <w:rFonts w:hint="default"/>
      </w:rPr>
    </w:lvl>
    <w:lvl w:ilvl="4">
      <w:numFmt w:val="none"/>
      <w:lvlRestart w:val="0"/>
      <w:lvlText w:val=""/>
      <w:lvlJc w:val="left"/>
      <w:pPr>
        <w:ind w:left="3799" w:hanging="3601"/>
      </w:pPr>
      <w:rPr>
        <w:rFonts w:hint="default"/>
      </w:rPr>
    </w:lvl>
    <w:lvl w:ilvl="5">
      <w:numFmt w:val="none"/>
      <w:lvlRestart w:val="0"/>
      <w:lvlText w:val=""/>
      <w:lvlJc w:val="left"/>
      <w:pPr>
        <w:ind w:left="3799" w:hanging="3601"/>
      </w:pPr>
      <w:rPr>
        <w:rFonts w:hint="default"/>
      </w:rPr>
    </w:lvl>
    <w:lvl w:ilvl="6">
      <w:numFmt w:val="none"/>
      <w:lvlRestart w:val="0"/>
      <w:lvlText w:val=""/>
      <w:lvlJc w:val="left"/>
      <w:pPr>
        <w:ind w:left="3799" w:hanging="3601"/>
      </w:pPr>
      <w:rPr>
        <w:rFonts w:hint="default"/>
      </w:rPr>
    </w:lvl>
    <w:lvl w:ilvl="7">
      <w:numFmt w:val="none"/>
      <w:lvlRestart w:val="0"/>
      <w:lvlText w:val=""/>
      <w:lvlJc w:val="left"/>
      <w:pPr>
        <w:ind w:left="3799" w:hanging="3601"/>
      </w:pPr>
      <w:rPr>
        <w:rFonts w:hint="default"/>
      </w:rPr>
    </w:lvl>
    <w:lvl w:ilvl="8">
      <w:numFmt w:val="none"/>
      <w:lvlRestart w:val="0"/>
      <w:lvlText w:val=""/>
      <w:lvlJc w:val="left"/>
      <w:pPr>
        <w:ind w:left="3799" w:hanging="3601"/>
      </w:pPr>
      <w:rPr>
        <w:rFonts w:hint="default"/>
      </w:rPr>
    </w:lvl>
  </w:abstractNum>
  <w:abstractNum w:abstractNumId="7">
    <w:nsid w:val="0FA97530"/>
    <w:multiLevelType w:val="multilevel"/>
    <w:tmpl w:val="9A9A8116"/>
    <w:styleLink w:val="SKMSmallTableNumberedList1"/>
    <w:lvl w:ilvl="0">
      <w:start w:val="1"/>
      <w:numFmt w:val="decimal"/>
      <w:pStyle w:val="Tablesmallnumber"/>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none"/>
      <w:lvlText w:val=""/>
      <w:lvlJc w:val="left"/>
      <w:pPr>
        <w:ind w:left="567" w:hanging="283"/>
      </w:pPr>
      <w:rPr>
        <w:rFonts w:hint="default"/>
      </w:rPr>
    </w:lvl>
    <w:lvl w:ilvl="3">
      <w:start w:val="1"/>
      <w:numFmt w:val="none"/>
      <w:lvlRestart w:val="2"/>
      <w:lvlText w:val=""/>
      <w:lvlJc w:val="left"/>
      <w:pPr>
        <w:ind w:left="567" w:hanging="283"/>
      </w:pPr>
      <w:rPr>
        <w:rFonts w:hint="default"/>
      </w:rPr>
    </w:lvl>
    <w:lvl w:ilvl="4">
      <w:start w:val="1"/>
      <w:numFmt w:val="none"/>
      <w:lvlRestart w:val="2"/>
      <w:lvlText w:val=""/>
      <w:lvlJc w:val="left"/>
      <w:pPr>
        <w:ind w:left="567" w:hanging="283"/>
      </w:pPr>
      <w:rPr>
        <w:rFonts w:hint="default"/>
      </w:rPr>
    </w:lvl>
    <w:lvl w:ilvl="5">
      <w:start w:val="1"/>
      <w:numFmt w:val="none"/>
      <w:lvlRestart w:val="2"/>
      <w:lvlText w:val=""/>
      <w:lvlJc w:val="left"/>
      <w:pPr>
        <w:ind w:left="567" w:hanging="283"/>
      </w:pPr>
      <w:rPr>
        <w:rFonts w:hint="default"/>
      </w:rPr>
    </w:lvl>
    <w:lvl w:ilvl="6">
      <w:start w:val="1"/>
      <w:numFmt w:val="none"/>
      <w:lvlRestart w:val="2"/>
      <w:lvlText w:val=""/>
      <w:lvlJc w:val="left"/>
      <w:pPr>
        <w:ind w:left="567" w:hanging="283"/>
      </w:pPr>
      <w:rPr>
        <w:rFonts w:hint="default"/>
      </w:rPr>
    </w:lvl>
    <w:lvl w:ilvl="7">
      <w:start w:val="1"/>
      <w:numFmt w:val="none"/>
      <w:lvlRestart w:val="2"/>
      <w:lvlText w:val=""/>
      <w:lvlJc w:val="left"/>
      <w:pPr>
        <w:ind w:left="567" w:hanging="283"/>
      </w:pPr>
      <w:rPr>
        <w:rFonts w:hint="default"/>
      </w:rPr>
    </w:lvl>
    <w:lvl w:ilvl="8">
      <w:start w:val="1"/>
      <w:numFmt w:val="none"/>
      <w:lvlRestart w:val="2"/>
      <w:lvlText w:val=""/>
      <w:lvlJc w:val="left"/>
      <w:pPr>
        <w:ind w:left="567" w:hanging="283"/>
      </w:pPr>
      <w:rPr>
        <w:rFonts w:hint="default"/>
      </w:rPr>
    </w:lvl>
  </w:abstractNum>
  <w:abstractNum w:abstractNumId="8">
    <w:nsid w:val="13D220C7"/>
    <w:multiLevelType w:val="multilevel"/>
    <w:tmpl w:val="3BA44F1A"/>
    <w:numStyleLink w:val="SKMTableList1"/>
  </w:abstractNum>
  <w:abstractNum w:abstractNumId="9">
    <w:nsid w:val="15156EB2"/>
    <w:multiLevelType w:val="multilevel"/>
    <w:tmpl w:val="BD3067A6"/>
    <w:styleLink w:val="SKMNumberedList3"/>
    <w:lvl w:ilvl="0">
      <w:start w:val="1"/>
      <w:numFmt w:val="lowerRoman"/>
      <w:pStyle w:val="Para0roman"/>
      <w:lvlText w:val="%1."/>
      <w:lvlJc w:val="left"/>
      <w:pPr>
        <w:ind w:left="425" w:hanging="425"/>
      </w:pPr>
      <w:rPr>
        <w:rFonts w:hint="default"/>
      </w:rPr>
    </w:lvl>
    <w:lvl w:ilvl="1">
      <w:start w:val="1"/>
      <w:numFmt w:val="none"/>
      <w:lvlRestart w:val="0"/>
      <w:lvlText w:val=""/>
      <w:lvlJc w:val="left"/>
      <w:pPr>
        <w:ind w:left="425" w:hanging="425"/>
      </w:pPr>
      <w:rPr>
        <w:rFonts w:hint="default"/>
      </w:rPr>
    </w:lvl>
    <w:lvl w:ilvl="2">
      <w:start w:val="1"/>
      <w:numFmt w:val="none"/>
      <w:lvlRestart w:val="0"/>
      <w:lvlText w:val=""/>
      <w:lvlJc w:val="left"/>
      <w:pPr>
        <w:ind w:left="425" w:hanging="425"/>
      </w:pPr>
      <w:rPr>
        <w:rFonts w:hint="default"/>
      </w:rPr>
    </w:lvl>
    <w:lvl w:ilvl="3">
      <w:start w:val="1"/>
      <w:numFmt w:val="none"/>
      <w:lvlRestart w:val="0"/>
      <w:lvlText w:val=""/>
      <w:lvlJc w:val="left"/>
      <w:pPr>
        <w:ind w:left="425" w:hanging="425"/>
      </w:pPr>
      <w:rPr>
        <w:rFonts w:hint="default"/>
      </w:rPr>
    </w:lvl>
    <w:lvl w:ilvl="4">
      <w:start w:val="1"/>
      <w:numFmt w:val="none"/>
      <w:lvlRestart w:val="0"/>
      <w:lvlText w:val=""/>
      <w:lvlJc w:val="left"/>
      <w:pPr>
        <w:ind w:left="425" w:hanging="425"/>
      </w:pPr>
      <w:rPr>
        <w:rFonts w:hint="default"/>
      </w:rPr>
    </w:lvl>
    <w:lvl w:ilvl="5">
      <w:start w:val="1"/>
      <w:numFmt w:val="none"/>
      <w:lvlRestart w:val="0"/>
      <w:lvlText w:val=""/>
      <w:lvlJc w:val="left"/>
      <w:pPr>
        <w:ind w:left="425" w:hanging="425"/>
      </w:pPr>
      <w:rPr>
        <w:rFonts w:hint="default"/>
      </w:rPr>
    </w:lvl>
    <w:lvl w:ilvl="6">
      <w:start w:val="1"/>
      <w:numFmt w:val="none"/>
      <w:lvlRestart w:val="0"/>
      <w:lvlText w:val=""/>
      <w:lvlJc w:val="left"/>
      <w:pPr>
        <w:ind w:left="425" w:hanging="425"/>
      </w:pPr>
      <w:rPr>
        <w:rFonts w:hint="default"/>
      </w:rPr>
    </w:lvl>
    <w:lvl w:ilvl="7">
      <w:start w:val="1"/>
      <w:numFmt w:val="none"/>
      <w:lvlRestart w:val="0"/>
      <w:lvlText w:val=""/>
      <w:lvlJc w:val="left"/>
      <w:pPr>
        <w:ind w:left="425" w:hanging="425"/>
      </w:pPr>
      <w:rPr>
        <w:rFonts w:hint="default"/>
      </w:rPr>
    </w:lvl>
    <w:lvl w:ilvl="8">
      <w:start w:val="1"/>
      <w:numFmt w:val="none"/>
      <w:lvlRestart w:val="0"/>
      <w:lvlText w:val=""/>
      <w:lvlJc w:val="left"/>
      <w:pPr>
        <w:ind w:left="425" w:hanging="425"/>
      </w:pPr>
      <w:rPr>
        <w:rFonts w:hint="default"/>
      </w:rPr>
    </w:lvl>
  </w:abstractNum>
  <w:abstractNum w:abstractNumId="10">
    <w:nsid w:val="17C10C25"/>
    <w:multiLevelType w:val="multilevel"/>
    <w:tmpl w:val="080ABF0C"/>
    <w:styleLink w:val="SKMBulletList1"/>
    <w:lvl w:ilvl="0">
      <w:start w:val="1"/>
      <w:numFmt w:val="bullet"/>
      <w:pStyle w:val="Para0bullet"/>
      <w:lvlText w:val=""/>
      <w:lvlJc w:val="left"/>
      <w:pPr>
        <w:ind w:left="425" w:hanging="425"/>
      </w:pPr>
      <w:rPr>
        <w:rFonts w:ascii="Symbol" w:hAnsi="Symbol" w:hint="default"/>
        <w:color w:val="auto"/>
        <w:sz w:val="18"/>
      </w:rPr>
    </w:lvl>
    <w:lvl w:ilvl="1">
      <w:start w:val="1"/>
      <w:numFmt w:val="bullet"/>
      <w:pStyle w:val="Para1narrowarrow"/>
      <w:lvlText w:val="-"/>
      <w:lvlJc w:val="left"/>
      <w:pPr>
        <w:ind w:left="851" w:hanging="426"/>
      </w:pPr>
      <w:rPr>
        <w:rFonts w:ascii="Arial" w:hAnsi="Arial" w:hint="default"/>
        <w:color w:val="000000" w:themeColor="text1"/>
        <w:sz w:val="18"/>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11">
    <w:nsid w:val="1A9D303B"/>
    <w:multiLevelType w:val="hybridMultilevel"/>
    <w:tmpl w:val="E5DCD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B926B8A"/>
    <w:multiLevelType w:val="hybridMultilevel"/>
    <w:tmpl w:val="1458C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08F3C23"/>
    <w:multiLevelType w:val="multilevel"/>
    <w:tmpl w:val="6098423A"/>
    <w:numStyleLink w:val="SKMTablesmallitem"/>
  </w:abstractNum>
  <w:abstractNum w:abstractNumId="14">
    <w:nsid w:val="20A93BB0"/>
    <w:multiLevelType w:val="multilevel"/>
    <w:tmpl w:val="A462EF18"/>
    <w:styleLink w:val="SKMNumberedList1"/>
    <w:lvl w:ilvl="0">
      <w:start w:val="1"/>
      <w:numFmt w:val="decimal"/>
      <w:pStyle w:val="Para0number"/>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pStyle w:val="Para2roman"/>
      <w:lvlText w:val="%3."/>
      <w:lvlJc w:val="left"/>
      <w:pPr>
        <w:ind w:left="1276" w:hanging="425"/>
      </w:pPr>
      <w:rPr>
        <w:rFonts w:hint="default"/>
      </w:rPr>
    </w:lvl>
    <w:lvl w:ilvl="3">
      <w:start w:val="1"/>
      <w:numFmt w:val="none"/>
      <w:lvlRestart w:val="0"/>
      <w:lvlText w:val=""/>
      <w:lvlJc w:val="left"/>
      <w:pPr>
        <w:ind w:left="1276" w:hanging="425"/>
      </w:pPr>
      <w:rPr>
        <w:rFonts w:hint="default"/>
      </w:rPr>
    </w:lvl>
    <w:lvl w:ilvl="4">
      <w:start w:val="1"/>
      <w:numFmt w:val="none"/>
      <w:lvlRestart w:val="0"/>
      <w:lvlText w:val=""/>
      <w:lvlJc w:val="left"/>
      <w:pPr>
        <w:ind w:left="1276" w:hanging="425"/>
      </w:pPr>
      <w:rPr>
        <w:rFonts w:hint="default"/>
      </w:rPr>
    </w:lvl>
    <w:lvl w:ilvl="5">
      <w:start w:val="1"/>
      <w:numFmt w:val="none"/>
      <w:lvlRestart w:val="0"/>
      <w:lvlText w:val=""/>
      <w:lvlJc w:val="left"/>
      <w:pPr>
        <w:ind w:left="1276" w:hanging="425"/>
      </w:pPr>
      <w:rPr>
        <w:rFonts w:hint="default"/>
      </w:rPr>
    </w:lvl>
    <w:lvl w:ilvl="6">
      <w:start w:val="1"/>
      <w:numFmt w:val="none"/>
      <w:lvlRestart w:val="0"/>
      <w:lvlText w:val=""/>
      <w:lvlJc w:val="left"/>
      <w:pPr>
        <w:ind w:left="1276" w:hanging="425"/>
      </w:pPr>
      <w:rPr>
        <w:rFonts w:hint="default"/>
      </w:rPr>
    </w:lvl>
    <w:lvl w:ilvl="7">
      <w:start w:val="1"/>
      <w:numFmt w:val="none"/>
      <w:lvlRestart w:val="0"/>
      <w:lvlText w:val=""/>
      <w:lvlJc w:val="left"/>
      <w:pPr>
        <w:ind w:left="1276" w:hanging="425"/>
      </w:pPr>
      <w:rPr>
        <w:rFonts w:hint="default"/>
      </w:rPr>
    </w:lvl>
    <w:lvl w:ilvl="8">
      <w:start w:val="1"/>
      <w:numFmt w:val="none"/>
      <w:lvlRestart w:val="0"/>
      <w:lvlText w:val=""/>
      <w:lvlJc w:val="left"/>
      <w:pPr>
        <w:ind w:left="1276" w:hanging="425"/>
      </w:pPr>
      <w:rPr>
        <w:rFonts w:hint="default"/>
      </w:rPr>
    </w:lvl>
  </w:abstractNum>
  <w:abstractNum w:abstractNumId="15">
    <w:nsid w:val="2319309A"/>
    <w:multiLevelType w:val="multilevel"/>
    <w:tmpl w:val="4AEE2348"/>
    <w:styleLink w:val="SKMSmallTableList1"/>
    <w:lvl w:ilvl="0">
      <w:start w:val="1"/>
      <w:numFmt w:val="bullet"/>
      <w:pStyle w:val="Tablesmallbullet"/>
      <w:lvlText w:val=""/>
      <w:lvlJc w:val="left"/>
      <w:pPr>
        <w:ind w:left="284" w:hanging="284"/>
      </w:pPr>
      <w:rPr>
        <w:rFonts w:ascii="Symbol" w:hAnsi="Symbol" w:hint="default"/>
        <w:color w:val="auto"/>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16">
    <w:nsid w:val="297D5DDB"/>
    <w:multiLevelType w:val="multilevel"/>
    <w:tmpl w:val="E8662322"/>
    <w:styleLink w:val="SKMBulletList3"/>
    <w:lvl w:ilvl="0">
      <w:start w:val="1"/>
      <w:numFmt w:val="bullet"/>
      <w:pStyle w:val="Para0arrow"/>
      <w:lvlText w:val=""/>
      <w:lvlJc w:val="left"/>
      <w:pPr>
        <w:ind w:left="425" w:hanging="425"/>
      </w:pPr>
      <w:rPr>
        <w:rFonts w:ascii="Symbol" w:hAnsi="Symbol" w:hint="default"/>
        <w:color w:val="auto"/>
      </w:rPr>
    </w:lvl>
    <w:lvl w:ilvl="1">
      <w:start w:val="1"/>
      <w:numFmt w:val="none"/>
      <w:lvlText w:val=""/>
      <w:lvlJc w:val="left"/>
      <w:pPr>
        <w:ind w:left="425" w:hanging="425"/>
      </w:pPr>
      <w:rPr>
        <w:rFonts w:hint="default"/>
      </w:rPr>
    </w:lvl>
    <w:lvl w:ilvl="2">
      <w:start w:val="1"/>
      <w:numFmt w:val="none"/>
      <w:lvlRestart w:val="1"/>
      <w:lvlText w:val=""/>
      <w:lvlJc w:val="left"/>
      <w:pPr>
        <w:ind w:left="425" w:hanging="425"/>
      </w:pPr>
      <w:rPr>
        <w:rFonts w:hint="default"/>
      </w:rPr>
    </w:lvl>
    <w:lvl w:ilvl="3">
      <w:start w:val="1"/>
      <w:numFmt w:val="none"/>
      <w:lvlRestart w:val="1"/>
      <w:lvlText w:val=""/>
      <w:lvlJc w:val="left"/>
      <w:pPr>
        <w:ind w:left="425" w:hanging="425"/>
      </w:pPr>
      <w:rPr>
        <w:rFonts w:hint="default"/>
      </w:rPr>
    </w:lvl>
    <w:lvl w:ilvl="4">
      <w:start w:val="1"/>
      <w:numFmt w:val="none"/>
      <w:lvlRestart w:val="1"/>
      <w:lvlText w:val=""/>
      <w:lvlJc w:val="left"/>
      <w:pPr>
        <w:ind w:left="425" w:hanging="425"/>
      </w:pPr>
      <w:rPr>
        <w:rFonts w:hint="default"/>
      </w:rPr>
    </w:lvl>
    <w:lvl w:ilvl="5">
      <w:start w:val="1"/>
      <w:numFmt w:val="none"/>
      <w:lvlRestart w:val="1"/>
      <w:lvlText w:val=""/>
      <w:lvlJc w:val="left"/>
      <w:pPr>
        <w:ind w:left="425" w:hanging="425"/>
      </w:pPr>
      <w:rPr>
        <w:rFonts w:hint="default"/>
      </w:rPr>
    </w:lvl>
    <w:lvl w:ilvl="6">
      <w:start w:val="1"/>
      <w:numFmt w:val="none"/>
      <w:lvlRestart w:val="1"/>
      <w:lvlText w:val=""/>
      <w:lvlJc w:val="left"/>
      <w:pPr>
        <w:ind w:left="425" w:hanging="425"/>
      </w:pPr>
      <w:rPr>
        <w:rFonts w:hint="default"/>
      </w:rPr>
    </w:lvl>
    <w:lvl w:ilvl="7">
      <w:start w:val="1"/>
      <w:numFmt w:val="none"/>
      <w:lvlRestart w:val="1"/>
      <w:lvlText w:val=""/>
      <w:lvlJc w:val="left"/>
      <w:pPr>
        <w:ind w:left="425" w:hanging="425"/>
      </w:pPr>
      <w:rPr>
        <w:rFonts w:hint="default"/>
      </w:rPr>
    </w:lvl>
    <w:lvl w:ilvl="8">
      <w:start w:val="1"/>
      <w:numFmt w:val="none"/>
      <w:lvlRestart w:val="1"/>
      <w:lvlText w:val=""/>
      <w:lvlJc w:val="left"/>
      <w:pPr>
        <w:ind w:left="425" w:hanging="425"/>
      </w:pPr>
      <w:rPr>
        <w:rFonts w:hint="default"/>
      </w:rPr>
    </w:lvl>
  </w:abstractNum>
  <w:abstractNum w:abstractNumId="17">
    <w:nsid w:val="2AFC3193"/>
    <w:multiLevelType w:val="hybridMultilevel"/>
    <w:tmpl w:val="AC8AB024"/>
    <w:lvl w:ilvl="0" w:tplc="A02EA252">
      <w:start w:val="1"/>
      <w:numFmt w:val="lowerLetter"/>
      <w:pStyle w:val="ContentBulletsLetter"/>
      <w:lvlText w:val="%1)"/>
      <w:lvlJc w:val="left"/>
      <w:pPr>
        <w:ind w:left="1418" w:hanging="85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FB5491"/>
    <w:multiLevelType w:val="hybridMultilevel"/>
    <w:tmpl w:val="A0F0A9F0"/>
    <w:lvl w:ilvl="0" w:tplc="CCC8BB6A">
      <w:start w:val="1"/>
      <w:numFmt w:val="bullet"/>
      <w:pStyle w:val="PenPicSidebarbullet"/>
      <w:lvlText w:val=""/>
      <w:lvlJc w:val="left"/>
      <w:pPr>
        <w:ind w:left="955" w:hanging="360"/>
      </w:pPr>
      <w:rPr>
        <w:rFonts w:ascii="Wingdings" w:hAnsi="Wingdings" w:hint="default"/>
        <w:color w:val="000000"/>
        <w:sz w:val="16"/>
      </w:rPr>
    </w:lvl>
    <w:lvl w:ilvl="1" w:tplc="0C090003" w:tentative="1">
      <w:start w:val="1"/>
      <w:numFmt w:val="bullet"/>
      <w:lvlText w:val="o"/>
      <w:lvlJc w:val="left"/>
      <w:pPr>
        <w:ind w:left="1675" w:hanging="360"/>
      </w:pPr>
      <w:rPr>
        <w:rFonts w:ascii="Courier New" w:hAnsi="Courier New" w:cs="Courier New" w:hint="default"/>
      </w:rPr>
    </w:lvl>
    <w:lvl w:ilvl="2" w:tplc="0C090005" w:tentative="1">
      <w:start w:val="1"/>
      <w:numFmt w:val="bullet"/>
      <w:lvlText w:val=""/>
      <w:lvlJc w:val="left"/>
      <w:pPr>
        <w:ind w:left="2395" w:hanging="360"/>
      </w:pPr>
      <w:rPr>
        <w:rFonts w:ascii="Wingdings" w:hAnsi="Wingdings" w:hint="default"/>
      </w:rPr>
    </w:lvl>
    <w:lvl w:ilvl="3" w:tplc="0C090001" w:tentative="1">
      <w:start w:val="1"/>
      <w:numFmt w:val="bullet"/>
      <w:lvlText w:val=""/>
      <w:lvlJc w:val="left"/>
      <w:pPr>
        <w:ind w:left="3115" w:hanging="360"/>
      </w:pPr>
      <w:rPr>
        <w:rFonts w:ascii="Symbol" w:hAnsi="Symbol" w:hint="default"/>
      </w:rPr>
    </w:lvl>
    <w:lvl w:ilvl="4" w:tplc="0C090003" w:tentative="1">
      <w:start w:val="1"/>
      <w:numFmt w:val="bullet"/>
      <w:lvlText w:val="o"/>
      <w:lvlJc w:val="left"/>
      <w:pPr>
        <w:ind w:left="3835" w:hanging="360"/>
      </w:pPr>
      <w:rPr>
        <w:rFonts w:ascii="Courier New" w:hAnsi="Courier New" w:cs="Courier New" w:hint="default"/>
      </w:rPr>
    </w:lvl>
    <w:lvl w:ilvl="5" w:tplc="0C090005" w:tentative="1">
      <w:start w:val="1"/>
      <w:numFmt w:val="bullet"/>
      <w:lvlText w:val=""/>
      <w:lvlJc w:val="left"/>
      <w:pPr>
        <w:ind w:left="4555" w:hanging="360"/>
      </w:pPr>
      <w:rPr>
        <w:rFonts w:ascii="Wingdings" w:hAnsi="Wingdings" w:hint="default"/>
      </w:rPr>
    </w:lvl>
    <w:lvl w:ilvl="6" w:tplc="0C090001" w:tentative="1">
      <w:start w:val="1"/>
      <w:numFmt w:val="bullet"/>
      <w:lvlText w:val=""/>
      <w:lvlJc w:val="left"/>
      <w:pPr>
        <w:ind w:left="5275" w:hanging="360"/>
      </w:pPr>
      <w:rPr>
        <w:rFonts w:ascii="Symbol" w:hAnsi="Symbol" w:hint="default"/>
      </w:rPr>
    </w:lvl>
    <w:lvl w:ilvl="7" w:tplc="0C090003" w:tentative="1">
      <w:start w:val="1"/>
      <w:numFmt w:val="bullet"/>
      <w:lvlText w:val="o"/>
      <w:lvlJc w:val="left"/>
      <w:pPr>
        <w:ind w:left="5995" w:hanging="360"/>
      </w:pPr>
      <w:rPr>
        <w:rFonts w:ascii="Courier New" w:hAnsi="Courier New" w:cs="Courier New" w:hint="default"/>
      </w:rPr>
    </w:lvl>
    <w:lvl w:ilvl="8" w:tplc="0C090005" w:tentative="1">
      <w:start w:val="1"/>
      <w:numFmt w:val="bullet"/>
      <w:lvlText w:val=""/>
      <w:lvlJc w:val="left"/>
      <w:pPr>
        <w:ind w:left="6715" w:hanging="360"/>
      </w:pPr>
      <w:rPr>
        <w:rFonts w:ascii="Wingdings" w:hAnsi="Wingdings" w:hint="default"/>
      </w:rPr>
    </w:lvl>
  </w:abstractNum>
  <w:abstractNum w:abstractNumId="19">
    <w:nsid w:val="2EF47A25"/>
    <w:multiLevelType w:val="multilevel"/>
    <w:tmpl w:val="8BC81D84"/>
    <w:styleLink w:val="SKMSmallTableNumberedList2"/>
    <w:lvl w:ilvl="0">
      <w:start w:val="1"/>
      <w:numFmt w:val="lowerLetter"/>
      <w:pStyle w:val="Tablesmallletter"/>
      <w:lvlText w:val="%1)"/>
      <w:lvlJc w:val="left"/>
      <w:pPr>
        <w:ind w:left="284" w:hanging="284"/>
      </w:pPr>
      <w:rPr>
        <w:rFonts w:hint="default"/>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20">
    <w:nsid w:val="32D54839"/>
    <w:multiLevelType w:val="multilevel"/>
    <w:tmpl w:val="4AEE2348"/>
    <w:numStyleLink w:val="SKMSmallTableList1"/>
  </w:abstractNum>
  <w:abstractNum w:abstractNumId="21">
    <w:nsid w:val="34555BA7"/>
    <w:multiLevelType w:val="hybridMultilevel"/>
    <w:tmpl w:val="1BB093FC"/>
    <w:lvl w:ilvl="0" w:tplc="F8EE6AEA">
      <w:start w:val="1"/>
      <w:numFmt w:val="lowerRoman"/>
      <w:pStyle w:val="ContentBulletsRomanNumeral"/>
      <w:lvlText w:val="%1."/>
      <w:lvlJc w:val="left"/>
      <w:pPr>
        <w:ind w:left="1418" w:hanging="851"/>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02558A"/>
    <w:multiLevelType w:val="multilevel"/>
    <w:tmpl w:val="418611DC"/>
    <w:lvl w:ilvl="0">
      <w:start w:val="1"/>
      <w:numFmt w:val="bullet"/>
      <w:pStyle w:val="SummaryBoxBullet"/>
      <w:lvlText w:val=""/>
      <w:lvlJc w:val="left"/>
      <w:pPr>
        <w:ind w:left="284" w:hanging="171"/>
      </w:pPr>
      <w:rPr>
        <w:rFonts w:ascii="Wingdings" w:hAnsi="Wingdings" w:hint="default"/>
        <w:color w:val="auto"/>
        <w:sz w:val="14"/>
      </w:rPr>
    </w:lvl>
    <w:lvl w:ilvl="1">
      <w:numFmt w:val="none"/>
      <w:lvlRestart w:val="0"/>
      <w:lvlText w:val=""/>
      <w:lvlJc w:val="left"/>
      <w:pPr>
        <w:ind w:left="284" w:hanging="284"/>
      </w:pPr>
      <w:rPr>
        <w:rFonts w:hint="default"/>
      </w:rPr>
    </w:lvl>
    <w:lvl w:ilvl="2">
      <w:numFmt w:val="none"/>
      <w:lvlRestart w:val="0"/>
      <w:lvlText w:val=""/>
      <w:lvlJc w:val="left"/>
      <w:pPr>
        <w:ind w:left="284" w:hanging="284"/>
      </w:pPr>
      <w:rPr>
        <w:rFonts w:hint="default"/>
      </w:rPr>
    </w:lvl>
    <w:lvl w:ilvl="3">
      <w:numFmt w:val="none"/>
      <w:lvlRestart w:val="0"/>
      <w:lvlText w:val=""/>
      <w:lvlJc w:val="left"/>
      <w:pPr>
        <w:ind w:left="284" w:hanging="284"/>
      </w:pPr>
      <w:rPr>
        <w:rFonts w:hint="default"/>
      </w:rPr>
    </w:lvl>
    <w:lvl w:ilvl="4">
      <w:numFmt w:val="none"/>
      <w:lvlRestart w:val="0"/>
      <w:lvlText w:val=""/>
      <w:lvlJc w:val="left"/>
      <w:pPr>
        <w:ind w:left="284" w:hanging="284"/>
      </w:pPr>
      <w:rPr>
        <w:rFonts w:hint="default"/>
      </w:rPr>
    </w:lvl>
    <w:lvl w:ilvl="5">
      <w:numFmt w:val="none"/>
      <w:lvlRestart w:val="0"/>
      <w:lvlText w:val=""/>
      <w:lvlJc w:val="left"/>
      <w:pPr>
        <w:ind w:left="284" w:hanging="284"/>
      </w:pPr>
      <w:rPr>
        <w:rFonts w:hint="default"/>
      </w:rPr>
    </w:lvl>
    <w:lvl w:ilvl="6">
      <w:numFmt w:val="none"/>
      <w:lvlRestart w:val="0"/>
      <w:lvlText w:val=""/>
      <w:lvlJc w:val="left"/>
      <w:pPr>
        <w:ind w:left="284" w:hanging="284"/>
      </w:pPr>
      <w:rPr>
        <w:rFonts w:hint="default"/>
      </w:rPr>
    </w:lvl>
    <w:lvl w:ilvl="7">
      <w:numFmt w:val="none"/>
      <w:lvlRestart w:val="0"/>
      <w:lvlText w:val=""/>
      <w:lvlJc w:val="left"/>
      <w:pPr>
        <w:ind w:left="284" w:hanging="284"/>
      </w:pPr>
      <w:rPr>
        <w:rFonts w:hint="default"/>
      </w:rPr>
    </w:lvl>
    <w:lvl w:ilvl="8">
      <w:start w:val="1"/>
      <w:numFmt w:val="none"/>
      <w:lvlRestart w:val="0"/>
      <w:lvlText w:val=""/>
      <w:lvlJc w:val="left"/>
      <w:pPr>
        <w:ind w:left="284" w:hanging="284"/>
      </w:pPr>
      <w:rPr>
        <w:rFonts w:hint="default"/>
      </w:rPr>
    </w:lvl>
  </w:abstractNum>
  <w:abstractNum w:abstractNumId="23">
    <w:nsid w:val="3AD53A78"/>
    <w:multiLevelType w:val="hybridMultilevel"/>
    <w:tmpl w:val="BA422C3C"/>
    <w:lvl w:ilvl="0" w:tplc="01C8CC56">
      <w:start w:val="1"/>
      <w:numFmt w:val="decimal"/>
      <w:pStyle w:val="ContentBulletsNumber"/>
      <w:lvlText w:val="%1."/>
      <w:lvlJc w:val="left"/>
      <w:pPr>
        <w:ind w:left="1418" w:hanging="851"/>
      </w:pPr>
      <w:rPr>
        <w:rFonts w:ascii="Arial" w:hAnsi="Arial"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116354"/>
    <w:multiLevelType w:val="multilevel"/>
    <w:tmpl w:val="F5AC586E"/>
    <w:styleLink w:val="SKMBulletList2"/>
    <w:lvl w:ilvl="0">
      <w:start w:val="1"/>
      <w:numFmt w:val="bullet"/>
      <w:pStyle w:val="Para0dash"/>
      <w:lvlText w:val="-"/>
      <w:lvlJc w:val="left"/>
      <w:pPr>
        <w:ind w:left="425" w:hanging="425"/>
      </w:pPr>
      <w:rPr>
        <w:rFonts w:ascii="Arial" w:hAnsi="Arial" w:hint="default"/>
        <w:color w:val="000000" w:themeColor="text1"/>
      </w:rPr>
    </w:lvl>
    <w:lvl w:ilvl="1">
      <w:start w:val="1"/>
      <w:numFmt w:val="none"/>
      <w:lvlRestart w:val="0"/>
      <w:lvlText w:val=""/>
      <w:lvlJc w:val="left"/>
      <w:pPr>
        <w:ind w:left="425" w:hanging="425"/>
      </w:pPr>
      <w:rPr>
        <w:rFonts w:hint="default"/>
      </w:rPr>
    </w:lvl>
    <w:lvl w:ilvl="2">
      <w:start w:val="1"/>
      <w:numFmt w:val="none"/>
      <w:lvlRestart w:val="0"/>
      <w:lvlText w:val=""/>
      <w:lvlJc w:val="left"/>
      <w:pPr>
        <w:ind w:left="425" w:hanging="425"/>
      </w:pPr>
      <w:rPr>
        <w:rFonts w:hint="default"/>
      </w:rPr>
    </w:lvl>
    <w:lvl w:ilvl="3">
      <w:start w:val="1"/>
      <w:numFmt w:val="none"/>
      <w:lvlRestart w:val="0"/>
      <w:lvlText w:val=""/>
      <w:lvlJc w:val="left"/>
      <w:pPr>
        <w:ind w:left="425" w:hanging="425"/>
      </w:pPr>
      <w:rPr>
        <w:rFonts w:hint="default"/>
      </w:rPr>
    </w:lvl>
    <w:lvl w:ilvl="4">
      <w:start w:val="1"/>
      <w:numFmt w:val="none"/>
      <w:lvlRestart w:val="0"/>
      <w:lvlText w:val=""/>
      <w:lvlJc w:val="left"/>
      <w:pPr>
        <w:ind w:left="425" w:hanging="425"/>
      </w:pPr>
      <w:rPr>
        <w:rFonts w:hint="default"/>
      </w:rPr>
    </w:lvl>
    <w:lvl w:ilvl="5">
      <w:start w:val="1"/>
      <w:numFmt w:val="none"/>
      <w:lvlRestart w:val="0"/>
      <w:lvlText w:val=""/>
      <w:lvlJc w:val="left"/>
      <w:pPr>
        <w:ind w:left="425" w:hanging="425"/>
      </w:pPr>
      <w:rPr>
        <w:rFonts w:hint="default"/>
      </w:rPr>
    </w:lvl>
    <w:lvl w:ilvl="6">
      <w:start w:val="1"/>
      <w:numFmt w:val="none"/>
      <w:lvlRestart w:val="0"/>
      <w:lvlText w:val=""/>
      <w:lvlJc w:val="left"/>
      <w:pPr>
        <w:ind w:left="425" w:hanging="425"/>
      </w:pPr>
      <w:rPr>
        <w:rFonts w:hint="default"/>
      </w:rPr>
    </w:lvl>
    <w:lvl w:ilvl="7">
      <w:start w:val="1"/>
      <w:numFmt w:val="none"/>
      <w:lvlRestart w:val="0"/>
      <w:lvlText w:val=""/>
      <w:lvlJc w:val="left"/>
      <w:pPr>
        <w:ind w:left="425" w:hanging="425"/>
      </w:pPr>
      <w:rPr>
        <w:rFonts w:hint="default"/>
      </w:rPr>
    </w:lvl>
    <w:lvl w:ilvl="8">
      <w:start w:val="1"/>
      <w:numFmt w:val="none"/>
      <w:lvlRestart w:val="0"/>
      <w:lvlText w:val=""/>
      <w:lvlJc w:val="left"/>
      <w:pPr>
        <w:ind w:left="425" w:hanging="425"/>
      </w:pPr>
      <w:rPr>
        <w:rFonts w:hint="default"/>
      </w:rPr>
    </w:lvl>
  </w:abstractNum>
  <w:abstractNum w:abstractNumId="25">
    <w:nsid w:val="42D76D76"/>
    <w:multiLevelType w:val="multilevel"/>
    <w:tmpl w:val="59D82C7C"/>
    <w:styleLink w:val="SKMBodyList"/>
    <w:lvl w:ilvl="0">
      <w:start w:val="1"/>
      <w:numFmt w:val="bullet"/>
      <w:lvlText w:val=""/>
      <w:lvlJc w:val="left"/>
      <w:pPr>
        <w:tabs>
          <w:tab w:val="num" w:pos="3600"/>
        </w:tabs>
        <w:ind w:left="3600" w:hanging="3600"/>
      </w:pPr>
      <w:rPr>
        <w:rFonts w:ascii="Symbol" w:hAnsi="Symbol" w:hint="default"/>
        <w:color w:val="auto"/>
      </w:rPr>
    </w:lvl>
    <w:lvl w:ilvl="1">
      <w:start w:val="1"/>
      <w:numFmt w:val="bullet"/>
      <w:lvlRestart w:val="0"/>
      <w:lvlText w:val=""/>
      <w:lvlJc w:val="left"/>
      <w:pPr>
        <w:ind w:left="3799" w:hanging="3601"/>
      </w:pPr>
      <w:rPr>
        <w:rFonts w:ascii="Symbol" w:hAnsi="Symbol" w:hint="default"/>
        <w:color w:val="auto"/>
      </w:rPr>
    </w:lvl>
    <w:lvl w:ilvl="2">
      <w:start w:val="1"/>
      <w:numFmt w:val="none"/>
      <w:lvlRestart w:val="0"/>
      <w:lvlText w:val=""/>
      <w:lvlJc w:val="left"/>
      <w:pPr>
        <w:ind w:left="3799" w:hanging="3601"/>
      </w:pPr>
      <w:rPr>
        <w:rFonts w:hint="default"/>
      </w:rPr>
    </w:lvl>
    <w:lvl w:ilvl="3">
      <w:start w:val="1"/>
      <w:numFmt w:val="none"/>
      <w:lvlRestart w:val="0"/>
      <w:lvlText w:val=""/>
      <w:lvlJc w:val="left"/>
      <w:pPr>
        <w:ind w:left="3799" w:hanging="3601"/>
      </w:pPr>
      <w:rPr>
        <w:rFonts w:hint="default"/>
      </w:rPr>
    </w:lvl>
    <w:lvl w:ilvl="4">
      <w:start w:val="1"/>
      <w:numFmt w:val="none"/>
      <w:lvlRestart w:val="0"/>
      <w:lvlText w:val=""/>
      <w:lvlJc w:val="left"/>
      <w:pPr>
        <w:ind w:left="3799" w:hanging="3601"/>
      </w:pPr>
      <w:rPr>
        <w:rFonts w:hint="default"/>
      </w:rPr>
    </w:lvl>
    <w:lvl w:ilvl="5">
      <w:start w:val="1"/>
      <w:numFmt w:val="none"/>
      <w:lvlRestart w:val="0"/>
      <w:lvlText w:val=""/>
      <w:lvlJc w:val="left"/>
      <w:pPr>
        <w:ind w:left="3799" w:hanging="3601"/>
      </w:pPr>
      <w:rPr>
        <w:rFonts w:hint="default"/>
      </w:rPr>
    </w:lvl>
    <w:lvl w:ilvl="6">
      <w:start w:val="1"/>
      <w:numFmt w:val="none"/>
      <w:lvlRestart w:val="0"/>
      <w:lvlText w:val=""/>
      <w:lvlJc w:val="left"/>
      <w:pPr>
        <w:ind w:left="3799" w:hanging="3601"/>
      </w:pPr>
      <w:rPr>
        <w:rFonts w:hint="default"/>
      </w:rPr>
    </w:lvl>
    <w:lvl w:ilvl="7">
      <w:start w:val="1"/>
      <w:numFmt w:val="none"/>
      <w:lvlRestart w:val="0"/>
      <w:lvlText w:val=""/>
      <w:lvlJc w:val="left"/>
      <w:pPr>
        <w:ind w:left="3799" w:hanging="3601"/>
      </w:pPr>
      <w:rPr>
        <w:rFonts w:hint="default"/>
      </w:rPr>
    </w:lvl>
    <w:lvl w:ilvl="8">
      <w:start w:val="1"/>
      <w:numFmt w:val="none"/>
      <w:lvlRestart w:val="0"/>
      <w:lvlText w:val=""/>
      <w:lvlJc w:val="left"/>
      <w:pPr>
        <w:ind w:left="3799" w:hanging="3601"/>
      </w:pPr>
      <w:rPr>
        <w:rFonts w:hint="default"/>
      </w:rPr>
    </w:lvl>
  </w:abstractNum>
  <w:abstractNum w:abstractNumId="26">
    <w:nsid w:val="43195147"/>
    <w:multiLevelType w:val="multilevel"/>
    <w:tmpl w:val="B04275A2"/>
    <w:styleLink w:val="SKMTableNumberedList2"/>
    <w:lvl w:ilvl="0">
      <w:start w:val="1"/>
      <w:numFmt w:val="lowerLetter"/>
      <w:pStyle w:val="Tableletter"/>
      <w:lvlText w:val="%1)"/>
      <w:lvlJc w:val="left"/>
      <w:pPr>
        <w:ind w:left="284" w:hanging="284"/>
      </w:pPr>
      <w:rPr>
        <w:rFonts w:hint="default"/>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27">
    <w:nsid w:val="446A46FF"/>
    <w:multiLevelType w:val="multilevel"/>
    <w:tmpl w:val="3BA44F1A"/>
    <w:styleLink w:val="SKMTableList1"/>
    <w:lvl w:ilvl="0">
      <w:start w:val="1"/>
      <w:numFmt w:val="bullet"/>
      <w:pStyle w:val="Tablebullet"/>
      <w:lvlText w:val=""/>
      <w:lvlJc w:val="left"/>
      <w:pPr>
        <w:ind w:left="284" w:hanging="284"/>
      </w:pPr>
      <w:rPr>
        <w:rFonts w:ascii="Symbol" w:hAnsi="Symbol" w:hint="default"/>
        <w:color w:val="auto"/>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28">
    <w:nsid w:val="46D23207"/>
    <w:multiLevelType w:val="multilevel"/>
    <w:tmpl w:val="BFACDB88"/>
    <w:styleLink w:val="SKMSidebarList"/>
    <w:lvl w:ilvl="0">
      <w:start w:val="1"/>
      <w:numFmt w:val="bullet"/>
      <w:lvlText w:val=""/>
      <w:lvlJc w:val="left"/>
      <w:pPr>
        <w:ind w:left="284" w:hanging="284"/>
      </w:pPr>
      <w:rPr>
        <w:rFonts w:ascii="Symbol" w:hAnsi="Symbol" w:hint="default"/>
        <w:color w:val="auto"/>
      </w:rPr>
    </w:lvl>
    <w:lvl w:ilvl="1">
      <w:start w:val="1"/>
      <w:numFmt w:val="none"/>
      <w:lvlRestart w:val="0"/>
      <w:lvlText w:val=""/>
      <w:lvlJc w:val="left"/>
      <w:pPr>
        <w:ind w:left="284" w:firstLine="76"/>
      </w:pPr>
      <w:rPr>
        <w:rFonts w:hint="default"/>
      </w:rPr>
    </w:lvl>
    <w:lvl w:ilvl="2">
      <w:start w:val="1"/>
      <w:numFmt w:val="none"/>
      <w:lvlRestart w:val="0"/>
      <w:lvlText w:val=""/>
      <w:lvlJc w:val="left"/>
      <w:pPr>
        <w:ind w:left="284" w:hanging="284"/>
      </w:pPr>
      <w:rPr>
        <w:rFonts w:hint="default"/>
      </w:rPr>
    </w:lvl>
    <w:lvl w:ilvl="3">
      <w:start w:val="1"/>
      <w:numFmt w:val="none"/>
      <w:lvlRestart w:val="0"/>
      <w:lvlText w:val=""/>
      <w:lvlJc w:val="left"/>
      <w:pPr>
        <w:ind w:left="284" w:hanging="284"/>
      </w:pPr>
      <w:rPr>
        <w:rFonts w:hint="default"/>
      </w:rPr>
    </w:lvl>
    <w:lvl w:ilvl="4">
      <w:start w:val="1"/>
      <w:numFmt w:val="none"/>
      <w:lvlRestart w:val="0"/>
      <w:lvlText w:val=""/>
      <w:lvlJc w:val="left"/>
      <w:pPr>
        <w:ind w:left="284" w:hanging="284"/>
      </w:pPr>
      <w:rPr>
        <w:rFonts w:hint="default"/>
      </w:rPr>
    </w:lvl>
    <w:lvl w:ilvl="5">
      <w:start w:val="1"/>
      <w:numFmt w:val="none"/>
      <w:lvlRestart w:val="0"/>
      <w:lvlText w:val=""/>
      <w:lvlJc w:val="left"/>
      <w:pPr>
        <w:ind w:left="284" w:hanging="284"/>
      </w:pPr>
      <w:rPr>
        <w:rFonts w:hint="default"/>
      </w:rPr>
    </w:lvl>
    <w:lvl w:ilvl="6">
      <w:start w:val="1"/>
      <w:numFmt w:val="none"/>
      <w:lvlRestart w:val="0"/>
      <w:lvlText w:val=""/>
      <w:lvlJc w:val="left"/>
      <w:pPr>
        <w:ind w:left="284" w:hanging="284"/>
      </w:pPr>
      <w:rPr>
        <w:rFonts w:hint="default"/>
      </w:rPr>
    </w:lvl>
    <w:lvl w:ilvl="7">
      <w:start w:val="1"/>
      <w:numFmt w:val="none"/>
      <w:lvlRestart w:val="0"/>
      <w:lvlText w:val=""/>
      <w:lvlJc w:val="left"/>
      <w:pPr>
        <w:ind w:left="284" w:hanging="284"/>
      </w:pPr>
      <w:rPr>
        <w:rFonts w:hint="default"/>
      </w:rPr>
    </w:lvl>
    <w:lvl w:ilvl="8">
      <w:start w:val="1"/>
      <w:numFmt w:val="none"/>
      <w:lvlRestart w:val="0"/>
      <w:lvlText w:val=""/>
      <w:lvlJc w:val="left"/>
      <w:pPr>
        <w:ind w:left="284" w:hanging="284"/>
      </w:pPr>
      <w:rPr>
        <w:rFonts w:hint="default"/>
      </w:rPr>
    </w:lvl>
  </w:abstractNum>
  <w:abstractNum w:abstractNumId="29">
    <w:nsid w:val="489F2DCC"/>
    <w:multiLevelType w:val="hybridMultilevel"/>
    <w:tmpl w:val="4EA21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57441F1E"/>
    <w:multiLevelType w:val="multilevel"/>
    <w:tmpl w:val="07F22186"/>
    <w:styleLink w:val="SKMTableItem"/>
    <w:lvl w:ilvl="0">
      <w:start w:val="1"/>
      <w:numFmt w:val="decimal"/>
      <w:pStyle w:val="Tableitem"/>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8.%7"/>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1">
    <w:nsid w:val="5C7C4E77"/>
    <w:multiLevelType w:val="multilevel"/>
    <w:tmpl w:val="78AAB3A4"/>
    <w:lvl w:ilvl="0">
      <w:start w:val="1"/>
      <w:numFmt w:val="decimal"/>
      <w:pStyle w:val="Heading1"/>
      <w:lvlText w:val="%1."/>
      <w:lvlJc w:val="left"/>
      <w:pPr>
        <w:ind w:left="360" w:hanging="360"/>
      </w:pPr>
      <w:rPr>
        <w:rFonts w:ascii="Arial" w:hAnsi="Arial" w:hint="default"/>
        <w:b/>
        <w:bCs/>
        <w:i w:val="0"/>
        <w:iCs w:val="0"/>
        <w:color w:val="00338D"/>
        <w:sz w:val="32"/>
        <w:szCs w:val="32"/>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ascii="Arial" w:hAnsi="Arial" w:hint="default"/>
        <w:b/>
        <w:i w:val="0"/>
        <w:sz w:val="20"/>
      </w:rPr>
    </w:lvl>
    <w:lvl w:ilvl="6">
      <w:numFmt w:val="decimal"/>
      <w:pStyle w:val="Heading7"/>
      <w:lvlText w:val="%1.%2.%3.%4.%5.%6.%7"/>
      <w:lvlJc w:val="left"/>
      <w:pPr>
        <w:ind w:left="851" w:hanging="851"/>
      </w:pPr>
      <w:rPr>
        <w:rFonts w:ascii="Arial Narrow" w:hAnsi="Arial Narrow" w:hint="default"/>
        <w:b/>
        <w:i w:val="0"/>
        <w:sz w:val="20"/>
      </w:rPr>
    </w:lvl>
    <w:lvl w:ilvl="7">
      <w:numFmt w:val="decimal"/>
      <w:pStyle w:val="Heading8"/>
      <w:lvlText w:val="%1.%2.%3.%4.%5.%6.%8"/>
      <w:lvlJc w:val="left"/>
      <w:pPr>
        <w:ind w:left="851" w:hanging="851"/>
      </w:pPr>
      <w:rPr>
        <w:rFonts w:ascii="Arial Narrow" w:hAnsi="Arial Narrow" w:hint="default"/>
        <w:b/>
        <w:i w:val="0"/>
        <w:sz w:val="20"/>
      </w:rPr>
    </w:lvl>
    <w:lvl w:ilvl="8">
      <w:numFmt w:val="none"/>
      <w:lvlRestart w:val="0"/>
      <w:suff w:val="nothing"/>
      <w:lvlText w:val=""/>
      <w:lvlJc w:val="left"/>
      <w:pPr>
        <w:ind w:left="-32767" w:firstLine="0"/>
      </w:pPr>
      <w:rPr>
        <w:rFonts w:hint="default"/>
      </w:rPr>
    </w:lvl>
  </w:abstractNum>
  <w:abstractNum w:abstractNumId="32">
    <w:nsid w:val="6144297B"/>
    <w:multiLevelType w:val="multilevel"/>
    <w:tmpl w:val="348EA36E"/>
    <w:styleLink w:val="SKMTableNumberedList1"/>
    <w:lvl w:ilvl="0">
      <w:start w:val="1"/>
      <w:numFmt w:val="decimal"/>
      <w:pStyle w:val="Tablenumber"/>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none"/>
      <w:lvlText w:val=""/>
      <w:lvlJc w:val="left"/>
      <w:pPr>
        <w:ind w:left="567" w:hanging="283"/>
      </w:pPr>
      <w:rPr>
        <w:rFonts w:hint="default"/>
      </w:rPr>
    </w:lvl>
    <w:lvl w:ilvl="3">
      <w:start w:val="1"/>
      <w:numFmt w:val="none"/>
      <w:lvlRestart w:val="2"/>
      <w:lvlText w:val=""/>
      <w:lvlJc w:val="left"/>
      <w:pPr>
        <w:ind w:left="567" w:hanging="283"/>
      </w:pPr>
      <w:rPr>
        <w:rFonts w:hint="default"/>
      </w:rPr>
    </w:lvl>
    <w:lvl w:ilvl="4">
      <w:start w:val="1"/>
      <w:numFmt w:val="none"/>
      <w:lvlRestart w:val="2"/>
      <w:lvlText w:val=""/>
      <w:lvlJc w:val="left"/>
      <w:pPr>
        <w:ind w:left="567" w:hanging="283"/>
      </w:pPr>
      <w:rPr>
        <w:rFonts w:hint="default"/>
      </w:rPr>
    </w:lvl>
    <w:lvl w:ilvl="5">
      <w:start w:val="1"/>
      <w:numFmt w:val="none"/>
      <w:lvlRestart w:val="2"/>
      <w:lvlText w:val=""/>
      <w:lvlJc w:val="left"/>
      <w:pPr>
        <w:ind w:left="567" w:hanging="283"/>
      </w:pPr>
      <w:rPr>
        <w:rFonts w:hint="default"/>
      </w:rPr>
    </w:lvl>
    <w:lvl w:ilvl="6">
      <w:start w:val="1"/>
      <w:numFmt w:val="none"/>
      <w:lvlRestart w:val="2"/>
      <w:lvlText w:val=""/>
      <w:lvlJc w:val="left"/>
      <w:pPr>
        <w:ind w:left="567" w:hanging="283"/>
      </w:pPr>
      <w:rPr>
        <w:rFonts w:hint="default"/>
      </w:rPr>
    </w:lvl>
    <w:lvl w:ilvl="7">
      <w:start w:val="1"/>
      <w:numFmt w:val="none"/>
      <w:lvlRestart w:val="2"/>
      <w:lvlText w:val=""/>
      <w:lvlJc w:val="left"/>
      <w:pPr>
        <w:ind w:left="567" w:hanging="283"/>
      </w:pPr>
      <w:rPr>
        <w:rFonts w:hint="default"/>
      </w:rPr>
    </w:lvl>
    <w:lvl w:ilvl="8">
      <w:start w:val="1"/>
      <w:numFmt w:val="none"/>
      <w:lvlRestart w:val="2"/>
      <w:lvlText w:val=""/>
      <w:lvlJc w:val="left"/>
      <w:pPr>
        <w:tabs>
          <w:tab w:val="num" w:pos="2835"/>
        </w:tabs>
        <w:ind w:left="567" w:firstLine="2268"/>
      </w:pPr>
      <w:rPr>
        <w:rFonts w:hint="default"/>
      </w:rPr>
    </w:lvl>
  </w:abstractNum>
  <w:abstractNum w:abstractNumId="33">
    <w:nsid w:val="61B061A8"/>
    <w:multiLevelType w:val="multilevel"/>
    <w:tmpl w:val="5AFCE06A"/>
    <w:styleLink w:val="SKMNarrowList"/>
    <w:lvl w:ilvl="0">
      <w:start w:val="1"/>
      <w:numFmt w:val="bullet"/>
      <w:lvlText w:val=""/>
      <w:lvlJc w:val="left"/>
      <w:pPr>
        <w:ind w:left="198" w:hanging="198"/>
      </w:pPr>
      <w:rPr>
        <w:rFonts w:ascii="Symbol" w:hAnsi="Symbol" w:hint="default"/>
        <w:color w:val="auto"/>
      </w:rPr>
    </w:lvl>
    <w:lvl w:ilvl="1">
      <w:start w:val="1"/>
      <w:numFmt w:val="bullet"/>
      <w:lvlRestart w:val="0"/>
      <w:lvlText w:val=""/>
      <w:lvlJc w:val="left"/>
      <w:pPr>
        <w:ind w:left="397" w:hanging="199"/>
      </w:pPr>
      <w:rPr>
        <w:rFonts w:ascii="Symbol" w:hAnsi="Symbol"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34">
    <w:nsid w:val="633D6386"/>
    <w:multiLevelType w:val="multilevel"/>
    <w:tmpl w:val="191CAEB2"/>
    <w:lvl w:ilvl="0">
      <w:start w:val="1"/>
      <w:numFmt w:val="upperLetter"/>
      <w:pStyle w:val="Heading9"/>
      <w:suff w:val="space"/>
      <w:lvlText w:val="Appendix %1."/>
      <w:lvlJc w:val="left"/>
      <w:pPr>
        <w:ind w:left="360" w:hanging="360"/>
      </w:pPr>
      <w:rPr>
        <w:rFonts w:ascii="Arial" w:hAnsi="Arial" w:hint="default"/>
        <w:b/>
        <w:i w:val="0"/>
        <w:sz w:val="32"/>
      </w:rPr>
    </w:lvl>
    <w:lvl w:ilvl="1">
      <w:start w:val="1"/>
      <w:numFmt w:val="decimal"/>
      <w:pStyle w:val="Appendixsubheading1"/>
      <w:lvlText w:val="%1.%2"/>
      <w:lvlJc w:val="left"/>
      <w:pPr>
        <w:ind w:left="851" w:hanging="851"/>
      </w:pPr>
      <w:rPr>
        <w:rFonts w:ascii="Arial" w:hAnsi="Arial" w:hint="default"/>
        <w:b/>
        <w:i w:val="0"/>
        <w:sz w:val="24"/>
      </w:rPr>
    </w:lvl>
    <w:lvl w:ilvl="2">
      <w:start w:val="1"/>
      <w:numFmt w:val="decimal"/>
      <w:pStyle w:val="Appendixsubheading2"/>
      <w:lvlText w:val="%1.%2.%3"/>
      <w:lvlJc w:val="left"/>
      <w:pPr>
        <w:ind w:left="851" w:hanging="851"/>
      </w:pPr>
      <w:rPr>
        <w:rFonts w:ascii="Arial" w:hAnsi="Arial" w:hint="default"/>
        <w:b/>
        <w:i w:val="0"/>
        <w:sz w:val="20"/>
      </w:rPr>
    </w:lvl>
    <w:lvl w:ilvl="3">
      <w:start w:val="1"/>
      <w:numFmt w:val="decimal"/>
      <w:pStyle w:val="Appendixsubheading3"/>
      <w:lvlText w:val="%1.%2.%3.%4"/>
      <w:lvlJc w:val="left"/>
      <w:pPr>
        <w:ind w:left="851" w:hanging="851"/>
      </w:pPr>
      <w:rPr>
        <w:rFonts w:ascii="Arial" w:hAnsi="Arial" w:hint="default"/>
        <w:b/>
        <w:i w:val="0"/>
        <w:sz w:val="20"/>
      </w:rPr>
    </w:lvl>
    <w:lvl w:ilvl="4">
      <w:numFmt w:val="none"/>
      <w:lvlRestart w:val="0"/>
      <w:suff w:val="nothing"/>
      <w:lvlText w:val=""/>
      <w:lvlJc w:val="left"/>
      <w:pPr>
        <w:ind w:left="-32767" w:firstLine="32767"/>
      </w:pPr>
      <w:rPr>
        <w:rFonts w:ascii="Arial Narrow" w:hAnsi="Arial Narrow" w:hint="default"/>
        <w:b/>
        <w:i w:val="0"/>
        <w:sz w:val="20"/>
      </w:rPr>
    </w:lvl>
    <w:lvl w:ilvl="5">
      <w:numFmt w:val="none"/>
      <w:lvlRestart w:val="0"/>
      <w:suff w:val="nothing"/>
      <w:lvlText w:val=""/>
      <w:lvlJc w:val="left"/>
      <w:pPr>
        <w:ind w:left="-32767" w:firstLine="0"/>
      </w:pPr>
      <w:rPr>
        <w:rFonts w:hint="default"/>
      </w:rPr>
    </w:lvl>
    <w:lvl w:ilvl="6">
      <w:numFmt w:val="none"/>
      <w:lvlRestart w:val="0"/>
      <w:suff w:val="nothing"/>
      <w:lvlText w:val=""/>
      <w:lvlJc w:val="left"/>
      <w:pPr>
        <w:ind w:left="-32767" w:firstLine="0"/>
      </w:pPr>
      <w:rPr>
        <w:rFonts w:hint="default"/>
      </w:rPr>
    </w:lvl>
    <w:lvl w:ilvl="7">
      <w:numFmt w:val="none"/>
      <w:lvlRestart w:val="0"/>
      <w:suff w:val="nothing"/>
      <w:lvlText w:val=""/>
      <w:lvlJc w:val="left"/>
      <w:pPr>
        <w:ind w:left="-32767" w:firstLine="0"/>
      </w:pPr>
      <w:rPr>
        <w:rFonts w:hint="default"/>
      </w:rPr>
    </w:lvl>
    <w:lvl w:ilvl="8">
      <w:numFmt w:val="none"/>
      <w:lvlRestart w:val="0"/>
      <w:suff w:val="nothing"/>
      <w:lvlText w:val=""/>
      <w:lvlJc w:val="left"/>
      <w:pPr>
        <w:ind w:left="-32767" w:firstLine="0"/>
      </w:pPr>
      <w:rPr>
        <w:rFonts w:hint="default"/>
      </w:rPr>
    </w:lvl>
  </w:abstractNum>
  <w:abstractNum w:abstractNumId="35">
    <w:nsid w:val="71941913"/>
    <w:multiLevelType w:val="hybridMultilevel"/>
    <w:tmpl w:val="4A725FAE"/>
    <w:lvl w:ilvl="0" w:tplc="7048FB86">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33B6855"/>
    <w:multiLevelType w:val="hybridMultilevel"/>
    <w:tmpl w:val="68F296FE"/>
    <w:lvl w:ilvl="0" w:tplc="6B6C78CA">
      <w:start w:val="1"/>
      <w:numFmt w:val="bullet"/>
      <w:pStyle w:val="ContentBulletsRound"/>
      <w:lvlText w:val=""/>
      <w:lvlJc w:val="left"/>
      <w:pPr>
        <w:ind w:left="1418" w:hanging="85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4A74F1"/>
    <w:multiLevelType w:val="multilevel"/>
    <w:tmpl w:val="07F22186"/>
    <w:numStyleLink w:val="SKMTableItem"/>
  </w:abstractNum>
  <w:abstractNum w:abstractNumId="38">
    <w:nsid w:val="7D12637D"/>
    <w:multiLevelType w:val="hybridMultilevel"/>
    <w:tmpl w:val="17F69F8C"/>
    <w:lvl w:ilvl="0" w:tplc="3FE4669E">
      <w:start w:val="1"/>
      <w:numFmt w:val="decimal"/>
      <w:pStyle w:val="Para1numb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abstractNumId w:val="4"/>
  </w:num>
  <w:num w:numId="2">
    <w:abstractNumId w:val="5"/>
  </w:num>
  <w:num w:numId="3">
    <w:abstractNumId w:val="17"/>
  </w:num>
  <w:num w:numId="4">
    <w:abstractNumId w:val="23"/>
  </w:num>
  <w:num w:numId="5">
    <w:abstractNumId w:val="21"/>
  </w:num>
  <w:num w:numId="6">
    <w:abstractNumId w:val="36"/>
  </w:num>
  <w:num w:numId="7">
    <w:abstractNumId w:val="31"/>
  </w:num>
  <w:num w:numId="8">
    <w:abstractNumId w:val="25"/>
  </w:num>
  <w:num w:numId="9">
    <w:abstractNumId w:val="10"/>
  </w:num>
  <w:num w:numId="10">
    <w:abstractNumId w:val="24"/>
  </w:num>
  <w:num w:numId="11">
    <w:abstractNumId w:val="16"/>
  </w:num>
  <w:num w:numId="12">
    <w:abstractNumId w:val="33"/>
  </w:num>
  <w:num w:numId="13">
    <w:abstractNumId w:val="14"/>
  </w:num>
  <w:num w:numId="14">
    <w:abstractNumId w:val="2"/>
  </w:num>
  <w:num w:numId="15">
    <w:abstractNumId w:val="9"/>
  </w:num>
  <w:num w:numId="16">
    <w:abstractNumId w:val="28"/>
  </w:num>
  <w:num w:numId="17">
    <w:abstractNumId w:val="15"/>
  </w:num>
  <w:num w:numId="18">
    <w:abstractNumId w:val="7"/>
  </w:num>
  <w:num w:numId="19">
    <w:abstractNumId w:val="19"/>
  </w:num>
  <w:num w:numId="20">
    <w:abstractNumId w:val="30"/>
  </w:num>
  <w:num w:numId="21">
    <w:abstractNumId w:val="27"/>
  </w:num>
  <w:num w:numId="22">
    <w:abstractNumId w:val="32"/>
  </w:num>
  <w:num w:numId="23">
    <w:abstractNumId w:val="26"/>
  </w:num>
  <w:num w:numId="24">
    <w:abstractNumId w:val="1"/>
  </w:num>
  <w:num w:numId="25">
    <w:abstractNumId w:val="8"/>
  </w:num>
  <w:num w:numId="26">
    <w:abstractNumId w:val="37"/>
  </w:num>
  <w:num w:numId="27">
    <w:abstractNumId w:val="26"/>
  </w:num>
  <w:num w:numId="28">
    <w:abstractNumId w:val="32"/>
  </w:num>
  <w:num w:numId="29">
    <w:abstractNumId w:val="20"/>
  </w:num>
  <w:num w:numId="30">
    <w:abstractNumId w:val="13"/>
  </w:num>
  <w:num w:numId="31">
    <w:abstractNumId w:val="19"/>
  </w:num>
  <w:num w:numId="32">
    <w:abstractNumId w:val="7"/>
  </w:num>
  <w:num w:numId="33">
    <w:abstractNumId w:val="34"/>
  </w:num>
  <w:num w:numId="34">
    <w:abstractNumId w:val="16"/>
  </w:num>
  <w:num w:numId="35">
    <w:abstractNumId w:val="38"/>
  </w:num>
  <w:num w:numId="36">
    <w:abstractNumId w:val="9"/>
  </w:num>
  <w:num w:numId="37">
    <w:abstractNumId w:val="10"/>
  </w:num>
  <w:num w:numId="38">
    <w:abstractNumId w:val="24"/>
  </w:num>
  <w:num w:numId="39">
    <w:abstractNumId w:val="2"/>
  </w:num>
  <w:num w:numId="40">
    <w:abstractNumId w:val="14"/>
  </w:num>
  <w:num w:numId="41">
    <w:abstractNumId w:val="6"/>
  </w:num>
  <w:num w:numId="42">
    <w:abstractNumId w:val="3"/>
  </w:num>
  <w:num w:numId="43">
    <w:abstractNumId w:val="18"/>
  </w:num>
  <w:num w:numId="44">
    <w:abstractNumId w:val="22"/>
  </w:num>
  <w:num w:numId="45">
    <w:abstractNumId w:val="0"/>
  </w:num>
  <w:num w:numId="46">
    <w:abstractNumId w:val="29"/>
  </w:num>
  <w:num w:numId="47">
    <w:abstractNumId w:val="11"/>
  </w:num>
  <w:num w:numId="48">
    <w:abstractNumId w:val="35"/>
  </w:num>
  <w:num w:numId="49">
    <w:abstractNumId w:val="12"/>
  </w:num>
  <w:numIdMacAtCleanup w:val="4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Cassidy">
    <w15:presenceInfo w15:providerId="Windows Live" w15:userId="91732d6905930a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NotTrackFormatting/>
  <w:defaultTabStop w:val="425"/>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 w:val="Carlaw Park_x000b_12-16 Nicholls Lane, Parnell_x000b_Auckland 1010_x000b_PO Box 9806, Newmarket_x000b_1149 Auckland_x000b_New Zealand"/>
    <w:docVar w:name="AuthorEmail" w:val="ross.roberts@jacobs.com"/>
    <w:docVar w:name="AuthorName" w:val="Ross Roberts"/>
    <w:docVar w:name="AuthorTitle" w:val="Engineering Geologist"/>
    <w:docVar w:name="Branding" w:val="JACOBS"/>
    <w:docVar w:name="CoverBusinessRegoNo" w:val=" "/>
    <w:docVar w:name="CoverCopyright" w:val="Jacobs New Zealand Limited"/>
    <w:docVar w:name="CoverLimitation" w:val="Jacobs"/>
    <w:docVar w:name="CoverLogoInUse" w:val=" "/>
    <w:docVar w:name="EntityName" w:val="Jacobs New Zealand Limited"/>
    <w:docVar w:name="EntityOnly" w:val="Jacobs New Zealand Limited"/>
    <w:docVar w:name="Fax" w:val="F +64 9 928 5501"/>
    <w:docVar w:name="FaxFooter" w:val="Jacobs New Zealand Limited"/>
    <w:docVar w:name="FaxFooterFollowOn" w:val=" "/>
    <w:docVar w:name="FilterItem" w:val="New Zealand"/>
    <w:docVar w:name="Footer" w:val="Jacobs New Zealand Limited"/>
    <w:docVar w:name="FooterFollowOn" w:val=" "/>
    <w:docVar w:name="LetterFooter" w:val="Jacobs New Zealand Limited"/>
    <w:docVar w:name="LetterFooterFollowOn" w:val=" "/>
    <w:docVar w:name="Logo" w:val=" "/>
    <w:docVar w:name="LogoLandscape" w:val="Jacobs landscape logo A4"/>
    <w:docVar w:name="LogoLandscapeA3" w:val="Jacobs landscape logo A3"/>
    <w:docVar w:name="LogoLandscapeA3USL" w:val="Jacobs landscape logo USL A3"/>
    <w:docVar w:name="LogoLandscapeUSL" w:val="Jacobs landscape logo USL"/>
    <w:docVar w:name="LogoPortrait" w:val="Jacobs portrait logo A4"/>
    <w:docVar w:name="LogoPortraitUSL" w:val="Jacobs portrait logo USL"/>
    <w:docVar w:name="LogoProposalA4" w:val="Jacobs cover logo A4"/>
    <w:docVar w:name="LogoProposalUSL" w:val="Jacobs cover logo USL"/>
    <w:docVar w:name="LogoReportA4" w:val="Jacobs report cover logo A4"/>
    <w:docVar w:name="LogoReportUSL" w:val="Jacobs report cover logo USL"/>
    <w:docVar w:name="LogoStationeryGeneral" w:val="Jacobs stationery logo (color)"/>
    <w:docVar w:name="LogoStationeryGeneralUSL" w:val="Jacobs stationery logo (color)"/>
    <w:docVar w:name="LogoStationeryLetter" w:val="Jacobs stationery logo (color)"/>
    <w:docVar w:name="LogoStationeryLetterUSL" w:val="Jacobs stationery logo (color)"/>
    <w:docVar w:name="LogoUSL" w:val=" "/>
    <w:docVar w:name="OfficeName" w:val="Auckland"/>
    <w:docVar w:name="Paper Size" w:val="A4"/>
    <w:docVar w:name="Phone" w:val="T +64 9 928 5500"/>
    <w:docVar w:name="RegisteredTradeMark" w:val="Jacobs® is a trademark of Jacobs Engineering Group Inc."/>
    <w:docVar w:name="ShortAddress1" w:val=" "/>
    <w:docVar w:name="ShortAddress2" w:val=" "/>
    <w:docVar w:name="Web" w:val="www.jacobs.com"/>
  </w:docVars>
  <w:rsids>
    <w:rsidRoot w:val="001B5282"/>
    <w:rsid w:val="000014B3"/>
    <w:rsid w:val="00003143"/>
    <w:rsid w:val="00006B5A"/>
    <w:rsid w:val="00007410"/>
    <w:rsid w:val="00007B43"/>
    <w:rsid w:val="00011476"/>
    <w:rsid w:val="00012480"/>
    <w:rsid w:val="00012F85"/>
    <w:rsid w:val="00014CF3"/>
    <w:rsid w:val="00015523"/>
    <w:rsid w:val="000157E5"/>
    <w:rsid w:val="00016CF3"/>
    <w:rsid w:val="0001705B"/>
    <w:rsid w:val="00020F53"/>
    <w:rsid w:val="000217C0"/>
    <w:rsid w:val="00022FBA"/>
    <w:rsid w:val="00024B85"/>
    <w:rsid w:val="00025193"/>
    <w:rsid w:val="000252CA"/>
    <w:rsid w:val="00025944"/>
    <w:rsid w:val="00026231"/>
    <w:rsid w:val="000352B5"/>
    <w:rsid w:val="000373F0"/>
    <w:rsid w:val="00037461"/>
    <w:rsid w:val="00040A20"/>
    <w:rsid w:val="0004302B"/>
    <w:rsid w:val="00043C9F"/>
    <w:rsid w:val="00044106"/>
    <w:rsid w:val="000524AE"/>
    <w:rsid w:val="0005266C"/>
    <w:rsid w:val="0005361E"/>
    <w:rsid w:val="0005390A"/>
    <w:rsid w:val="00054594"/>
    <w:rsid w:val="0005491F"/>
    <w:rsid w:val="0006201C"/>
    <w:rsid w:val="00062407"/>
    <w:rsid w:val="0006464F"/>
    <w:rsid w:val="00064759"/>
    <w:rsid w:val="000670B2"/>
    <w:rsid w:val="00067BEB"/>
    <w:rsid w:val="000702C8"/>
    <w:rsid w:val="00070FB4"/>
    <w:rsid w:val="00074B80"/>
    <w:rsid w:val="000758F9"/>
    <w:rsid w:val="00075D0D"/>
    <w:rsid w:val="00076BB8"/>
    <w:rsid w:val="00081C6F"/>
    <w:rsid w:val="00082F46"/>
    <w:rsid w:val="000847A8"/>
    <w:rsid w:val="000860D4"/>
    <w:rsid w:val="00086790"/>
    <w:rsid w:val="000867FF"/>
    <w:rsid w:val="00086E78"/>
    <w:rsid w:val="00087A4B"/>
    <w:rsid w:val="00091D03"/>
    <w:rsid w:val="00093693"/>
    <w:rsid w:val="00094190"/>
    <w:rsid w:val="00096085"/>
    <w:rsid w:val="00097841"/>
    <w:rsid w:val="000A0E10"/>
    <w:rsid w:val="000A1438"/>
    <w:rsid w:val="000A20EF"/>
    <w:rsid w:val="000A3931"/>
    <w:rsid w:val="000A44CA"/>
    <w:rsid w:val="000A71CC"/>
    <w:rsid w:val="000A782F"/>
    <w:rsid w:val="000B07EA"/>
    <w:rsid w:val="000B5DC3"/>
    <w:rsid w:val="000B7020"/>
    <w:rsid w:val="000B7078"/>
    <w:rsid w:val="000C07B3"/>
    <w:rsid w:val="000C0BA2"/>
    <w:rsid w:val="000C2070"/>
    <w:rsid w:val="000C3406"/>
    <w:rsid w:val="000C7DF8"/>
    <w:rsid w:val="000D2EDA"/>
    <w:rsid w:val="000D3176"/>
    <w:rsid w:val="000D48EC"/>
    <w:rsid w:val="000E1485"/>
    <w:rsid w:val="000E1EA7"/>
    <w:rsid w:val="000E2676"/>
    <w:rsid w:val="000E3302"/>
    <w:rsid w:val="000E337F"/>
    <w:rsid w:val="000F0EE5"/>
    <w:rsid w:val="000F1818"/>
    <w:rsid w:val="000F2DCD"/>
    <w:rsid w:val="000F3100"/>
    <w:rsid w:val="000F38BE"/>
    <w:rsid w:val="000F494A"/>
    <w:rsid w:val="000F49F4"/>
    <w:rsid w:val="000F53A1"/>
    <w:rsid w:val="000F6F05"/>
    <w:rsid w:val="00100084"/>
    <w:rsid w:val="00101052"/>
    <w:rsid w:val="00101FEF"/>
    <w:rsid w:val="00106744"/>
    <w:rsid w:val="00107C37"/>
    <w:rsid w:val="0011226D"/>
    <w:rsid w:val="00112282"/>
    <w:rsid w:val="00112F88"/>
    <w:rsid w:val="001143B7"/>
    <w:rsid w:val="00115E60"/>
    <w:rsid w:val="001174F3"/>
    <w:rsid w:val="001175AB"/>
    <w:rsid w:val="00117715"/>
    <w:rsid w:val="00117869"/>
    <w:rsid w:val="00121F3E"/>
    <w:rsid w:val="00122DF8"/>
    <w:rsid w:val="00123BED"/>
    <w:rsid w:val="001249A3"/>
    <w:rsid w:val="00127C0E"/>
    <w:rsid w:val="00127C46"/>
    <w:rsid w:val="0013088D"/>
    <w:rsid w:val="00130CF9"/>
    <w:rsid w:val="00132619"/>
    <w:rsid w:val="001329A5"/>
    <w:rsid w:val="00134D7D"/>
    <w:rsid w:val="0014018E"/>
    <w:rsid w:val="0014107C"/>
    <w:rsid w:val="00141CBD"/>
    <w:rsid w:val="0014204D"/>
    <w:rsid w:val="00142DCF"/>
    <w:rsid w:val="00146F8C"/>
    <w:rsid w:val="0014724D"/>
    <w:rsid w:val="00152CDD"/>
    <w:rsid w:val="00153090"/>
    <w:rsid w:val="001551A8"/>
    <w:rsid w:val="00156D73"/>
    <w:rsid w:val="00157170"/>
    <w:rsid w:val="00160681"/>
    <w:rsid w:val="00161569"/>
    <w:rsid w:val="00161E9D"/>
    <w:rsid w:val="00162083"/>
    <w:rsid w:val="0016335F"/>
    <w:rsid w:val="00163A01"/>
    <w:rsid w:val="00170125"/>
    <w:rsid w:val="00170FDB"/>
    <w:rsid w:val="0017126C"/>
    <w:rsid w:val="00171500"/>
    <w:rsid w:val="0017295D"/>
    <w:rsid w:val="00173577"/>
    <w:rsid w:val="001743CE"/>
    <w:rsid w:val="00174C71"/>
    <w:rsid w:val="001755CB"/>
    <w:rsid w:val="001755FB"/>
    <w:rsid w:val="0017620C"/>
    <w:rsid w:val="0017789D"/>
    <w:rsid w:val="00177FDA"/>
    <w:rsid w:val="00180105"/>
    <w:rsid w:val="0018042B"/>
    <w:rsid w:val="00181066"/>
    <w:rsid w:val="00182D55"/>
    <w:rsid w:val="0018373C"/>
    <w:rsid w:val="00183EB7"/>
    <w:rsid w:val="001860B5"/>
    <w:rsid w:val="00186109"/>
    <w:rsid w:val="00192EB2"/>
    <w:rsid w:val="001963C7"/>
    <w:rsid w:val="00196D13"/>
    <w:rsid w:val="0019755B"/>
    <w:rsid w:val="001A01F2"/>
    <w:rsid w:val="001A175E"/>
    <w:rsid w:val="001A3F34"/>
    <w:rsid w:val="001A42CC"/>
    <w:rsid w:val="001A7354"/>
    <w:rsid w:val="001B005A"/>
    <w:rsid w:val="001B2790"/>
    <w:rsid w:val="001B39C9"/>
    <w:rsid w:val="001B40BE"/>
    <w:rsid w:val="001B5282"/>
    <w:rsid w:val="001B5766"/>
    <w:rsid w:val="001B6D0B"/>
    <w:rsid w:val="001B71DB"/>
    <w:rsid w:val="001C0E03"/>
    <w:rsid w:val="001C1EA8"/>
    <w:rsid w:val="001C33DA"/>
    <w:rsid w:val="001C45CF"/>
    <w:rsid w:val="001C4EDA"/>
    <w:rsid w:val="001C725F"/>
    <w:rsid w:val="001C784E"/>
    <w:rsid w:val="001D5E3F"/>
    <w:rsid w:val="001D74FA"/>
    <w:rsid w:val="001D7DE2"/>
    <w:rsid w:val="001E1256"/>
    <w:rsid w:val="001E3658"/>
    <w:rsid w:val="001E4D1D"/>
    <w:rsid w:val="001E4D1E"/>
    <w:rsid w:val="001E4EDA"/>
    <w:rsid w:val="001E67A5"/>
    <w:rsid w:val="001E6AC1"/>
    <w:rsid w:val="001F0697"/>
    <w:rsid w:val="001F150C"/>
    <w:rsid w:val="001F3D0A"/>
    <w:rsid w:val="001F418B"/>
    <w:rsid w:val="001F5420"/>
    <w:rsid w:val="001F619C"/>
    <w:rsid w:val="001F74B3"/>
    <w:rsid w:val="001F77E1"/>
    <w:rsid w:val="002010D2"/>
    <w:rsid w:val="0020155D"/>
    <w:rsid w:val="002022C2"/>
    <w:rsid w:val="00202AF0"/>
    <w:rsid w:val="00202CA4"/>
    <w:rsid w:val="0020454A"/>
    <w:rsid w:val="00204B30"/>
    <w:rsid w:val="00204BAD"/>
    <w:rsid w:val="00206F76"/>
    <w:rsid w:val="00213631"/>
    <w:rsid w:val="00213E89"/>
    <w:rsid w:val="00215E9D"/>
    <w:rsid w:val="00222FCB"/>
    <w:rsid w:val="002233F0"/>
    <w:rsid w:val="0022371F"/>
    <w:rsid w:val="00223951"/>
    <w:rsid w:val="00223DEF"/>
    <w:rsid w:val="00224068"/>
    <w:rsid w:val="00224FA7"/>
    <w:rsid w:val="00225F88"/>
    <w:rsid w:val="002264C0"/>
    <w:rsid w:val="00230452"/>
    <w:rsid w:val="002344A6"/>
    <w:rsid w:val="00236A21"/>
    <w:rsid w:val="0024108E"/>
    <w:rsid w:val="0024167D"/>
    <w:rsid w:val="00241814"/>
    <w:rsid w:val="00241F39"/>
    <w:rsid w:val="0024455A"/>
    <w:rsid w:val="00244F7C"/>
    <w:rsid w:val="002474CD"/>
    <w:rsid w:val="002474F0"/>
    <w:rsid w:val="00247B7C"/>
    <w:rsid w:val="00251A70"/>
    <w:rsid w:val="00251CEA"/>
    <w:rsid w:val="002520D0"/>
    <w:rsid w:val="00252AD9"/>
    <w:rsid w:val="00252FCB"/>
    <w:rsid w:val="002535DC"/>
    <w:rsid w:val="00254801"/>
    <w:rsid w:val="00255E56"/>
    <w:rsid w:val="002566FD"/>
    <w:rsid w:val="002568C7"/>
    <w:rsid w:val="0025702F"/>
    <w:rsid w:val="00257283"/>
    <w:rsid w:val="00257A09"/>
    <w:rsid w:val="0026000B"/>
    <w:rsid w:val="0026179A"/>
    <w:rsid w:val="00262E79"/>
    <w:rsid w:val="00263F0D"/>
    <w:rsid w:val="00264230"/>
    <w:rsid w:val="002663E4"/>
    <w:rsid w:val="00270ED9"/>
    <w:rsid w:val="00272230"/>
    <w:rsid w:val="002752B2"/>
    <w:rsid w:val="00275890"/>
    <w:rsid w:val="00275DB5"/>
    <w:rsid w:val="0027714D"/>
    <w:rsid w:val="0027759C"/>
    <w:rsid w:val="002776CE"/>
    <w:rsid w:val="0028203F"/>
    <w:rsid w:val="00283089"/>
    <w:rsid w:val="0028596B"/>
    <w:rsid w:val="00287F6A"/>
    <w:rsid w:val="00290A79"/>
    <w:rsid w:val="002911B2"/>
    <w:rsid w:val="00292170"/>
    <w:rsid w:val="00292753"/>
    <w:rsid w:val="00292B49"/>
    <w:rsid w:val="002959C4"/>
    <w:rsid w:val="002A00CE"/>
    <w:rsid w:val="002A3E36"/>
    <w:rsid w:val="002A4D09"/>
    <w:rsid w:val="002A5DD1"/>
    <w:rsid w:val="002A629B"/>
    <w:rsid w:val="002A6B32"/>
    <w:rsid w:val="002A7CAB"/>
    <w:rsid w:val="002B0D86"/>
    <w:rsid w:val="002B3695"/>
    <w:rsid w:val="002B3827"/>
    <w:rsid w:val="002B3C2E"/>
    <w:rsid w:val="002B4ABA"/>
    <w:rsid w:val="002B6318"/>
    <w:rsid w:val="002B6F8B"/>
    <w:rsid w:val="002B729B"/>
    <w:rsid w:val="002C02FB"/>
    <w:rsid w:val="002C11A2"/>
    <w:rsid w:val="002C2F94"/>
    <w:rsid w:val="002C38C3"/>
    <w:rsid w:val="002C6A76"/>
    <w:rsid w:val="002C70C7"/>
    <w:rsid w:val="002D0844"/>
    <w:rsid w:val="002D1A9F"/>
    <w:rsid w:val="002D1BCA"/>
    <w:rsid w:val="002D1DC6"/>
    <w:rsid w:val="002D444F"/>
    <w:rsid w:val="002D549F"/>
    <w:rsid w:val="002D59CD"/>
    <w:rsid w:val="002D79BA"/>
    <w:rsid w:val="002D7B56"/>
    <w:rsid w:val="002E0AFC"/>
    <w:rsid w:val="002E16D5"/>
    <w:rsid w:val="002E1794"/>
    <w:rsid w:val="002E1D85"/>
    <w:rsid w:val="002E34BB"/>
    <w:rsid w:val="002E3592"/>
    <w:rsid w:val="002E5D59"/>
    <w:rsid w:val="002E61CB"/>
    <w:rsid w:val="002E69A2"/>
    <w:rsid w:val="002E7970"/>
    <w:rsid w:val="002E7DC6"/>
    <w:rsid w:val="002F1064"/>
    <w:rsid w:val="002F2727"/>
    <w:rsid w:val="002F4511"/>
    <w:rsid w:val="002F699D"/>
    <w:rsid w:val="00302656"/>
    <w:rsid w:val="00304077"/>
    <w:rsid w:val="00305295"/>
    <w:rsid w:val="0030764E"/>
    <w:rsid w:val="00307BF0"/>
    <w:rsid w:val="00311964"/>
    <w:rsid w:val="00312B0C"/>
    <w:rsid w:val="00314807"/>
    <w:rsid w:val="00314EA1"/>
    <w:rsid w:val="00316296"/>
    <w:rsid w:val="003202A7"/>
    <w:rsid w:val="00320383"/>
    <w:rsid w:val="003204CD"/>
    <w:rsid w:val="003212CE"/>
    <w:rsid w:val="003220C5"/>
    <w:rsid w:val="00324783"/>
    <w:rsid w:val="003252EA"/>
    <w:rsid w:val="00330FB8"/>
    <w:rsid w:val="003310A9"/>
    <w:rsid w:val="003326ED"/>
    <w:rsid w:val="003330E6"/>
    <w:rsid w:val="00334626"/>
    <w:rsid w:val="00336E1A"/>
    <w:rsid w:val="00340828"/>
    <w:rsid w:val="00342D69"/>
    <w:rsid w:val="00343DBB"/>
    <w:rsid w:val="00344967"/>
    <w:rsid w:val="0034782A"/>
    <w:rsid w:val="00347D96"/>
    <w:rsid w:val="003506DF"/>
    <w:rsid w:val="00351097"/>
    <w:rsid w:val="00351507"/>
    <w:rsid w:val="00353F07"/>
    <w:rsid w:val="0035480C"/>
    <w:rsid w:val="003552CE"/>
    <w:rsid w:val="00356452"/>
    <w:rsid w:val="00357C6D"/>
    <w:rsid w:val="003611D2"/>
    <w:rsid w:val="00362377"/>
    <w:rsid w:val="003629D1"/>
    <w:rsid w:val="00362D25"/>
    <w:rsid w:val="00363BD5"/>
    <w:rsid w:val="00363CE0"/>
    <w:rsid w:val="00364CFC"/>
    <w:rsid w:val="0036696A"/>
    <w:rsid w:val="00366CAC"/>
    <w:rsid w:val="003672A2"/>
    <w:rsid w:val="00367E95"/>
    <w:rsid w:val="00370182"/>
    <w:rsid w:val="00371B79"/>
    <w:rsid w:val="00372103"/>
    <w:rsid w:val="003730BF"/>
    <w:rsid w:val="00373110"/>
    <w:rsid w:val="00376AEF"/>
    <w:rsid w:val="003772ED"/>
    <w:rsid w:val="00377C1C"/>
    <w:rsid w:val="00380BBE"/>
    <w:rsid w:val="00383416"/>
    <w:rsid w:val="0038422B"/>
    <w:rsid w:val="00384844"/>
    <w:rsid w:val="00385342"/>
    <w:rsid w:val="003909F3"/>
    <w:rsid w:val="00390D65"/>
    <w:rsid w:val="0039105F"/>
    <w:rsid w:val="00391D94"/>
    <w:rsid w:val="00396074"/>
    <w:rsid w:val="00396D30"/>
    <w:rsid w:val="003975FA"/>
    <w:rsid w:val="003A00A6"/>
    <w:rsid w:val="003A0D3E"/>
    <w:rsid w:val="003A1413"/>
    <w:rsid w:val="003A175A"/>
    <w:rsid w:val="003A2B0F"/>
    <w:rsid w:val="003A3034"/>
    <w:rsid w:val="003A35AB"/>
    <w:rsid w:val="003A5F6A"/>
    <w:rsid w:val="003A6027"/>
    <w:rsid w:val="003B0305"/>
    <w:rsid w:val="003B03DD"/>
    <w:rsid w:val="003B043C"/>
    <w:rsid w:val="003B1407"/>
    <w:rsid w:val="003B178B"/>
    <w:rsid w:val="003B24FC"/>
    <w:rsid w:val="003B2811"/>
    <w:rsid w:val="003B3DD5"/>
    <w:rsid w:val="003B4CC6"/>
    <w:rsid w:val="003B5A3C"/>
    <w:rsid w:val="003B666D"/>
    <w:rsid w:val="003C021D"/>
    <w:rsid w:val="003C057C"/>
    <w:rsid w:val="003C0CDF"/>
    <w:rsid w:val="003C67BE"/>
    <w:rsid w:val="003C757B"/>
    <w:rsid w:val="003D099B"/>
    <w:rsid w:val="003D1ECB"/>
    <w:rsid w:val="003D2E6F"/>
    <w:rsid w:val="003D4495"/>
    <w:rsid w:val="003D4AD2"/>
    <w:rsid w:val="003E21E8"/>
    <w:rsid w:val="003E5197"/>
    <w:rsid w:val="003E59A6"/>
    <w:rsid w:val="003E6362"/>
    <w:rsid w:val="003E66AF"/>
    <w:rsid w:val="003E6E41"/>
    <w:rsid w:val="003E6F51"/>
    <w:rsid w:val="003E72BF"/>
    <w:rsid w:val="003F106A"/>
    <w:rsid w:val="003F155A"/>
    <w:rsid w:val="003F2663"/>
    <w:rsid w:val="003F2B10"/>
    <w:rsid w:val="003F37F0"/>
    <w:rsid w:val="003F410A"/>
    <w:rsid w:val="003F41F9"/>
    <w:rsid w:val="003F5870"/>
    <w:rsid w:val="003F69DC"/>
    <w:rsid w:val="00400B48"/>
    <w:rsid w:val="00400F37"/>
    <w:rsid w:val="00403866"/>
    <w:rsid w:val="004045D9"/>
    <w:rsid w:val="004120C2"/>
    <w:rsid w:val="00412FA7"/>
    <w:rsid w:val="00413099"/>
    <w:rsid w:val="00414DF0"/>
    <w:rsid w:val="0041555E"/>
    <w:rsid w:val="00416786"/>
    <w:rsid w:val="004200A9"/>
    <w:rsid w:val="00420660"/>
    <w:rsid w:val="00422D6C"/>
    <w:rsid w:val="00423D9F"/>
    <w:rsid w:val="00425EA4"/>
    <w:rsid w:val="004267B2"/>
    <w:rsid w:val="004300A0"/>
    <w:rsid w:val="00430F16"/>
    <w:rsid w:val="004323DA"/>
    <w:rsid w:val="00432E76"/>
    <w:rsid w:val="0043300A"/>
    <w:rsid w:val="0043317F"/>
    <w:rsid w:val="00435EE3"/>
    <w:rsid w:val="0043617D"/>
    <w:rsid w:val="0044077F"/>
    <w:rsid w:val="00441743"/>
    <w:rsid w:val="00442E25"/>
    <w:rsid w:val="00443B88"/>
    <w:rsid w:val="0044473B"/>
    <w:rsid w:val="00444AFC"/>
    <w:rsid w:val="00444DDD"/>
    <w:rsid w:val="0044537D"/>
    <w:rsid w:val="00446D2D"/>
    <w:rsid w:val="004513C8"/>
    <w:rsid w:val="00453C8E"/>
    <w:rsid w:val="0045552D"/>
    <w:rsid w:val="00455936"/>
    <w:rsid w:val="00456CCE"/>
    <w:rsid w:val="00460241"/>
    <w:rsid w:val="00460741"/>
    <w:rsid w:val="00462CB3"/>
    <w:rsid w:val="00462D0D"/>
    <w:rsid w:val="00463857"/>
    <w:rsid w:val="004646DE"/>
    <w:rsid w:val="00464DA8"/>
    <w:rsid w:val="00464E96"/>
    <w:rsid w:val="004659D9"/>
    <w:rsid w:val="00465A60"/>
    <w:rsid w:val="00466175"/>
    <w:rsid w:val="00467CCE"/>
    <w:rsid w:val="00472625"/>
    <w:rsid w:val="0047354D"/>
    <w:rsid w:val="00477583"/>
    <w:rsid w:val="00477A91"/>
    <w:rsid w:val="00482053"/>
    <w:rsid w:val="004820FB"/>
    <w:rsid w:val="0048248E"/>
    <w:rsid w:val="00482EE8"/>
    <w:rsid w:val="004837BE"/>
    <w:rsid w:val="00485E48"/>
    <w:rsid w:val="00487542"/>
    <w:rsid w:val="00487CAE"/>
    <w:rsid w:val="00490765"/>
    <w:rsid w:val="0049114A"/>
    <w:rsid w:val="00491431"/>
    <w:rsid w:val="00491776"/>
    <w:rsid w:val="00491B38"/>
    <w:rsid w:val="0049314F"/>
    <w:rsid w:val="00496130"/>
    <w:rsid w:val="0049667F"/>
    <w:rsid w:val="00497320"/>
    <w:rsid w:val="004A0239"/>
    <w:rsid w:val="004A03D2"/>
    <w:rsid w:val="004A1D42"/>
    <w:rsid w:val="004A201A"/>
    <w:rsid w:val="004A237E"/>
    <w:rsid w:val="004A3A35"/>
    <w:rsid w:val="004A523E"/>
    <w:rsid w:val="004B1323"/>
    <w:rsid w:val="004B24FD"/>
    <w:rsid w:val="004B27A2"/>
    <w:rsid w:val="004B306E"/>
    <w:rsid w:val="004B4631"/>
    <w:rsid w:val="004B4C09"/>
    <w:rsid w:val="004C1BE0"/>
    <w:rsid w:val="004C3699"/>
    <w:rsid w:val="004C374E"/>
    <w:rsid w:val="004C3852"/>
    <w:rsid w:val="004C4CE4"/>
    <w:rsid w:val="004C7720"/>
    <w:rsid w:val="004D0B05"/>
    <w:rsid w:val="004D29DE"/>
    <w:rsid w:val="004D5019"/>
    <w:rsid w:val="004D5488"/>
    <w:rsid w:val="004D6125"/>
    <w:rsid w:val="004D7A3B"/>
    <w:rsid w:val="004E185A"/>
    <w:rsid w:val="004E369D"/>
    <w:rsid w:val="004E570F"/>
    <w:rsid w:val="004E57C8"/>
    <w:rsid w:val="004E6541"/>
    <w:rsid w:val="004E65E7"/>
    <w:rsid w:val="004F14DB"/>
    <w:rsid w:val="004F1718"/>
    <w:rsid w:val="004F2501"/>
    <w:rsid w:val="004F25EC"/>
    <w:rsid w:val="004F401D"/>
    <w:rsid w:val="004F4E9F"/>
    <w:rsid w:val="004F66B1"/>
    <w:rsid w:val="00503B4B"/>
    <w:rsid w:val="00503FBD"/>
    <w:rsid w:val="00507192"/>
    <w:rsid w:val="0050747E"/>
    <w:rsid w:val="0050777F"/>
    <w:rsid w:val="00511FD3"/>
    <w:rsid w:val="00512430"/>
    <w:rsid w:val="00513D2A"/>
    <w:rsid w:val="0051485F"/>
    <w:rsid w:val="00515948"/>
    <w:rsid w:val="005163C9"/>
    <w:rsid w:val="005167D0"/>
    <w:rsid w:val="00516D09"/>
    <w:rsid w:val="00520146"/>
    <w:rsid w:val="00520778"/>
    <w:rsid w:val="00523360"/>
    <w:rsid w:val="00523D25"/>
    <w:rsid w:val="005267B8"/>
    <w:rsid w:val="005271BE"/>
    <w:rsid w:val="00530480"/>
    <w:rsid w:val="00530B47"/>
    <w:rsid w:val="00531F2B"/>
    <w:rsid w:val="00534198"/>
    <w:rsid w:val="0053431A"/>
    <w:rsid w:val="0053463E"/>
    <w:rsid w:val="00535794"/>
    <w:rsid w:val="005359B5"/>
    <w:rsid w:val="00536452"/>
    <w:rsid w:val="00536A4B"/>
    <w:rsid w:val="00536E59"/>
    <w:rsid w:val="00536E6B"/>
    <w:rsid w:val="005379B9"/>
    <w:rsid w:val="00541515"/>
    <w:rsid w:val="005422BA"/>
    <w:rsid w:val="0054412F"/>
    <w:rsid w:val="00544DE9"/>
    <w:rsid w:val="00545228"/>
    <w:rsid w:val="005456C8"/>
    <w:rsid w:val="00546BE4"/>
    <w:rsid w:val="00546F86"/>
    <w:rsid w:val="005503F8"/>
    <w:rsid w:val="00550400"/>
    <w:rsid w:val="00553284"/>
    <w:rsid w:val="00554DFE"/>
    <w:rsid w:val="00554E58"/>
    <w:rsid w:val="00556115"/>
    <w:rsid w:val="00556362"/>
    <w:rsid w:val="00561AD5"/>
    <w:rsid w:val="005628F7"/>
    <w:rsid w:val="005632E7"/>
    <w:rsid w:val="00564CBE"/>
    <w:rsid w:val="00565598"/>
    <w:rsid w:val="005665A9"/>
    <w:rsid w:val="005669CD"/>
    <w:rsid w:val="00566A84"/>
    <w:rsid w:val="0056765F"/>
    <w:rsid w:val="0056780F"/>
    <w:rsid w:val="00567977"/>
    <w:rsid w:val="005679AA"/>
    <w:rsid w:val="00567F73"/>
    <w:rsid w:val="00570FA8"/>
    <w:rsid w:val="00573B81"/>
    <w:rsid w:val="0057447D"/>
    <w:rsid w:val="005749F6"/>
    <w:rsid w:val="005767FD"/>
    <w:rsid w:val="00577615"/>
    <w:rsid w:val="00583505"/>
    <w:rsid w:val="00590363"/>
    <w:rsid w:val="005A0559"/>
    <w:rsid w:val="005A1B54"/>
    <w:rsid w:val="005A1B99"/>
    <w:rsid w:val="005A1C0F"/>
    <w:rsid w:val="005A3B5B"/>
    <w:rsid w:val="005A5441"/>
    <w:rsid w:val="005A7CCC"/>
    <w:rsid w:val="005B004E"/>
    <w:rsid w:val="005B0A63"/>
    <w:rsid w:val="005B1425"/>
    <w:rsid w:val="005B2680"/>
    <w:rsid w:val="005B2D29"/>
    <w:rsid w:val="005B5009"/>
    <w:rsid w:val="005C0FA6"/>
    <w:rsid w:val="005C3798"/>
    <w:rsid w:val="005D04CE"/>
    <w:rsid w:val="005D14F4"/>
    <w:rsid w:val="005D17D6"/>
    <w:rsid w:val="005D1D81"/>
    <w:rsid w:val="005D4E92"/>
    <w:rsid w:val="005D7144"/>
    <w:rsid w:val="005E23EA"/>
    <w:rsid w:val="005E3145"/>
    <w:rsid w:val="005E323F"/>
    <w:rsid w:val="005E3F0E"/>
    <w:rsid w:val="005E4DC5"/>
    <w:rsid w:val="005E4FA9"/>
    <w:rsid w:val="005E561E"/>
    <w:rsid w:val="005F0114"/>
    <w:rsid w:val="005F0279"/>
    <w:rsid w:val="005F0316"/>
    <w:rsid w:val="005F0B13"/>
    <w:rsid w:val="005F2AFE"/>
    <w:rsid w:val="005F3DA4"/>
    <w:rsid w:val="005F545D"/>
    <w:rsid w:val="005F5B33"/>
    <w:rsid w:val="005F6D00"/>
    <w:rsid w:val="006006DD"/>
    <w:rsid w:val="00602428"/>
    <w:rsid w:val="00603856"/>
    <w:rsid w:val="006052E7"/>
    <w:rsid w:val="00607A9E"/>
    <w:rsid w:val="0061091B"/>
    <w:rsid w:val="00611A0B"/>
    <w:rsid w:val="0061227F"/>
    <w:rsid w:val="0061420F"/>
    <w:rsid w:val="00615863"/>
    <w:rsid w:val="006170BC"/>
    <w:rsid w:val="0061721B"/>
    <w:rsid w:val="006218E7"/>
    <w:rsid w:val="00621A59"/>
    <w:rsid w:val="0062204E"/>
    <w:rsid w:val="00624661"/>
    <w:rsid w:val="006256E9"/>
    <w:rsid w:val="0062579D"/>
    <w:rsid w:val="00625A7C"/>
    <w:rsid w:val="006272CA"/>
    <w:rsid w:val="0063018B"/>
    <w:rsid w:val="00630738"/>
    <w:rsid w:val="006336DE"/>
    <w:rsid w:val="006340AE"/>
    <w:rsid w:val="006341D0"/>
    <w:rsid w:val="00634564"/>
    <w:rsid w:val="00634FA7"/>
    <w:rsid w:val="00635EA7"/>
    <w:rsid w:val="00637BA7"/>
    <w:rsid w:val="00641496"/>
    <w:rsid w:val="0064173F"/>
    <w:rsid w:val="006419D0"/>
    <w:rsid w:val="00642689"/>
    <w:rsid w:val="00642879"/>
    <w:rsid w:val="00644359"/>
    <w:rsid w:val="006444DB"/>
    <w:rsid w:val="0064472E"/>
    <w:rsid w:val="00645A7C"/>
    <w:rsid w:val="00646865"/>
    <w:rsid w:val="006509B6"/>
    <w:rsid w:val="0065189A"/>
    <w:rsid w:val="00652DD3"/>
    <w:rsid w:val="0065408A"/>
    <w:rsid w:val="00654687"/>
    <w:rsid w:val="00654CDF"/>
    <w:rsid w:val="00655FC7"/>
    <w:rsid w:val="00657C60"/>
    <w:rsid w:val="0066339A"/>
    <w:rsid w:val="00664283"/>
    <w:rsid w:val="00664925"/>
    <w:rsid w:val="0067108D"/>
    <w:rsid w:val="006736B9"/>
    <w:rsid w:val="00673896"/>
    <w:rsid w:val="006756D5"/>
    <w:rsid w:val="00675E4A"/>
    <w:rsid w:val="00676219"/>
    <w:rsid w:val="00676D91"/>
    <w:rsid w:val="0068078C"/>
    <w:rsid w:val="00680A11"/>
    <w:rsid w:val="00680A9B"/>
    <w:rsid w:val="00680ECA"/>
    <w:rsid w:val="00681071"/>
    <w:rsid w:val="006817CA"/>
    <w:rsid w:val="0068427A"/>
    <w:rsid w:val="00684B26"/>
    <w:rsid w:val="00685186"/>
    <w:rsid w:val="00686C3F"/>
    <w:rsid w:val="00687B21"/>
    <w:rsid w:val="00692C86"/>
    <w:rsid w:val="00693434"/>
    <w:rsid w:val="00694603"/>
    <w:rsid w:val="00696861"/>
    <w:rsid w:val="006A054B"/>
    <w:rsid w:val="006A1A19"/>
    <w:rsid w:val="006A25C6"/>
    <w:rsid w:val="006A366B"/>
    <w:rsid w:val="006A7869"/>
    <w:rsid w:val="006A7BDC"/>
    <w:rsid w:val="006A7DC0"/>
    <w:rsid w:val="006B1511"/>
    <w:rsid w:val="006B2F2B"/>
    <w:rsid w:val="006B6197"/>
    <w:rsid w:val="006C09D1"/>
    <w:rsid w:val="006C0D68"/>
    <w:rsid w:val="006C293D"/>
    <w:rsid w:val="006C32A9"/>
    <w:rsid w:val="006C3ED8"/>
    <w:rsid w:val="006C5106"/>
    <w:rsid w:val="006C56A7"/>
    <w:rsid w:val="006C672A"/>
    <w:rsid w:val="006C7888"/>
    <w:rsid w:val="006D16A1"/>
    <w:rsid w:val="006D23F0"/>
    <w:rsid w:val="006D3187"/>
    <w:rsid w:val="006D6CC0"/>
    <w:rsid w:val="006D6F98"/>
    <w:rsid w:val="006D7159"/>
    <w:rsid w:val="006E1045"/>
    <w:rsid w:val="006E45FE"/>
    <w:rsid w:val="006E496B"/>
    <w:rsid w:val="006E5C2B"/>
    <w:rsid w:val="006E5FDC"/>
    <w:rsid w:val="006E72AA"/>
    <w:rsid w:val="006E7F8D"/>
    <w:rsid w:val="006F085C"/>
    <w:rsid w:val="006F094A"/>
    <w:rsid w:val="006F1B7F"/>
    <w:rsid w:val="006F3567"/>
    <w:rsid w:val="006F59B2"/>
    <w:rsid w:val="006F6C68"/>
    <w:rsid w:val="006F72D3"/>
    <w:rsid w:val="006F751A"/>
    <w:rsid w:val="00701D67"/>
    <w:rsid w:val="00704CB4"/>
    <w:rsid w:val="00706F25"/>
    <w:rsid w:val="007102F2"/>
    <w:rsid w:val="007104EC"/>
    <w:rsid w:val="007117E6"/>
    <w:rsid w:val="00715B08"/>
    <w:rsid w:val="00716A53"/>
    <w:rsid w:val="00717A2B"/>
    <w:rsid w:val="00717C3B"/>
    <w:rsid w:val="007203A1"/>
    <w:rsid w:val="00720B35"/>
    <w:rsid w:val="00720EA0"/>
    <w:rsid w:val="007227DE"/>
    <w:rsid w:val="007253F7"/>
    <w:rsid w:val="00725CF2"/>
    <w:rsid w:val="007278F1"/>
    <w:rsid w:val="00727DF3"/>
    <w:rsid w:val="007301B1"/>
    <w:rsid w:val="007325BA"/>
    <w:rsid w:val="00733591"/>
    <w:rsid w:val="00734071"/>
    <w:rsid w:val="0073426D"/>
    <w:rsid w:val="00734EEF"/>
    <w:rsid w:val="00741D0E"/>
    <w:rsid w:val="007420E7"/>
    <w:rsid w:val="007421F2"/>
    <w:rsid w:val="007436FA"/>
    <w:rsid w:val="007451BF"/>
    <w:rsid w:val="00746722"/>
    <w:rsid w:val="007479DA"/>
    <w:rsid w:val="0075122C"/>
    <w:rsid w:val="0075132B"/>
    <w:rsid w:val="0075286F"/>
    <w:rsid w:val="00753322"/>
    <w:rsid w:val="00757067"/>
    <w:rsid w:val="00761320"/>
    <w:rsid w:val="00767A1C"/>
    <w:rsid w:val="0077039B"/>
    <w:rsid w:val="007728FC"/>
    <w:rsid w:val="00773456"/>
    <w:rsid w:val="007736BB"/>
    <w:rsid w:val="00774D3C"/>
    <w:rsid w:val="00776555"/>
    <w:rsid w:val="007770D1"/>
    <w:rsid w:val="007772D1"/>
    <w:rsid w:val="007826AD"/>
    <w:rsid w:val="00783360"/>
    <w:rsid w:val="007837F7"/>
    <w:rsid w:val="007848B1"/>
    <w:rsid w:val="00785CD3"/>
    <w:rsid w:val="007873E1"/>
    <w:rsid w:val="007931EB"/>
    <w:rsid w:val="0079499D"/>
    <w:rsid w:val="00794ED0"/>
    <w:rsid w:val="0079524C"/>
    <w:rsid w:val="007956CA"/>
    <w:rsid w:val="00795E8C"/>
    <w:rsid w:val="00795F00"/>
    <w:rsid w:val="007967B8"/>
    <w:rsid w:val="007A09BE"/>
    <w:rsid w:val="007A0A35"/>
    <w:rsid w:val="007A2040"/>
    <w:rsid w:val="007A3470"/>
    <w:rsid w:val="007A3643"/>
    <w:rsid w:val="007A7EA5"/>
    <w:rsid w:val="007B0CFF"/>
    <w:rsid w:val="007B0DDD"/>
    <w:rsid w:val="007B1C28"/>
    <w:rsid w:val="007B5330"/>
    <w:rsid w:val="007B61D6"/>
    <w:rsid w:val="007B739C"/>
    <w:rsid w:val="007C1375"/>
    <w:rsid w:val="007C1583"/>
    <w:rsid w:val="007C3A9D"/>
    <w:rsid w:val="007C6744"/>
    <w:rsid w:val="007D13B5"/>
    <w:rsid w:val="007D2364"/>
    <w:rsid w:val="007D473C"/>
    <w:rsid w:val="007E15A4"/>
    <w:rsid w:val="007E2206"/>
    <w:rsid w:val="007E2DDD"/>
    <w:rsid w:val="007E30D9"/>
    <w:rsid w:val="007E3138"/>
    <w:rsid w:val="007E388B"/>
    <w:rsid w:val="007E5920"/>
    <w:rsid w:val="007E7542"/>
    <w:rsid w:val="007E7FD0"/>
    <w:rsid w:val="007F1358"/>
    <w:rsid w:val="007F13E7"/>
    <w:rsid w:val="007F1649"/>
    <w:rsid w:val="007F1E99"/>
    <w:rsid w:val="007F2A07"/>
    <w:rsid w:val="00800FCF"/>
    <w:rsid w:val="00801662"/>
    <w:rsid w:val="00803195"/>
    <w:rsid w:val="00803742"/>
    <w:rsid w:val="00806593"/>
    <w:rsid w:val="0080768B"/>
    <w:rsid w:val="00810A4C"/>
    <w:rsid w:val="008111C3"/>
    <w:rsid w:val="00812844"/>
    <w:rsid w:val="008146EA"/>
    <w:rsid w:val="008166C1"/>
    <w:rsid w:val="00817286"/>
    <w:rsid w:val="00822322"/>
    <w:rsid w:val="008229E6"/>
    <w:rsid w:val="008238E6"/>
    <w:rsid w:val="00824343"/>
    <w:rsid w:val="008259E3"/>
    <w:rsid w:val="00825A80"/>
    <w:rsid w:val="00826673"/>
    <w:rsid w:val="00826CDB"/>
    <w:rsid w:val="00830344"/>
    <w:rsid w:val="008307CD"/>
    <w:rsid w:val="00831B4A"/>
    <w:rsid w:val="0083301B"/>
    <w:rsid w:val="00833B24"/>
    <w:rsid w:val="00834619"/>
    <w:rsid w:val="0083691B"/>
    <w:rsid w:val="00840766"/>
    <w:rsid w:val="00840CD7"/>
    <w:rsid w:val="008411A8"/>
    <w:rsid w:val="008411FB"/>
    <w:rsid w:val="008435D9"/>
    <w:rsid w:val="008435E1"/>
    <w:rsid w:val="008438F0"/>
    <w:rsid w:val="00843FE0"/>
    <w:rsid w:val="00844851"/>
    <w:rsid w:val="00846784"/>
    <w:rsid w:val="00846AFE"/>
    <w:rsid w:val="00846F91"/>
    <w:rsid w:val="0084740A"/>
    <w:rsid w:val="008475CD"/>
    <w:rsid w:val="00851AF1"/>
    <w:rsid w:val="0085252A"/>
    <w:rsid w:val="00852588"/>
    <w:rsid w:val="00853B35"/>
    <w:rsid w:val="008562D2"/>
    <w:rsid w:val="008611F3"/>
    <w:rsid w:val="008617BA"/>
    <w:rsid w:val="00862D5C"/>
    <w:rsid w:val="00863EEC"/>
    <w:rsid w:val="00863F75"/>
    <w:rsid w:val="008653B6"/>
    <w:rsid w:val="00865691"/>
    <w:rsid w:val="00866974"/>
    <w:rsid w:val="0086757E"/>
    <w:rsid w:val="0087129E"/>
    <w:rsid w:val="00872221"/>
    <w:rsid w:val="00874066"/>
    <w:rsid w:val="00874852"/>
    <w:rsid w:val="008750CE"/>
    <w:rsid w:val="00881C46"/>
    <w:rsid w:val="00882172"/>
    <w:rsid w:val="00884A8A"/>
    <w:rsid w:val="00885DBE"/>
    <w:rsid w:val="008862D7"/>
    <w:rsid w:val="00893317"/>
    <w:rsid w:val="00893E8D"/>
    <w:rsid w:val="008964B9"/>
    <w:rsid w:val="00897BC7"/>
    <w:rsid w:val="008A0F3B"/>
    <w:rsid w:val="008A325D"/>
    <w:rsid w:val="008A329D"/>
    <w:rsid w:val="008A5723"/>
    <w:rsid w:val="008A69B9"/>
    <w:rsid w:val="008B03B9"/>
    <w:rsid w:val="008B200A"/>
    <w:rsid w:val="008B2182"/>
    <w:rsid w:val="008B6061"/>
    <w:rsid w:val="008B60A4"/>
    <w:rsid w:val="008B6D44"/>
    <w:rsid w:val="008C0023"/>
    <w:rsid w:val="008C3B90"/>
    <w:rsid w:val="008C51C4"/>
    <w:rsid w:val="008C7CD3"/>
    <w:rsid w:val="008D1414"/>
    <w:rsid w:val="008D32C5"/>
    <w:rsid w:val="008D68CC"/>
    <w:rsid w:val="008D6CE0"/>
    <w:rsid w:val="008D7277"/>
    <w:rsid w:val="008D7924"/>
    <w:rsid w:val="008E0363"/>
    <w:rsid w:val="008E1784"/>
    <w:rsid w:val="008E189F"/>
    <w:rsid w:val="008E1B62"/>
    <w:rsid w:val="008E1CB5"/>
    <w:rsid w:val="008E33CF"/>
    <w:rsid w:val="008E3A29"/>
    <w:rsid w:val="008E4AE7"/>
    <w:rsid w:val="008E504F"/>
    <w:rsid w:val="008F074A"/>
    <w:rsid w:val="008F1334"/>
    <w:rsid w:val="008F1EA6"/>
    <w:rsid w:val="008F1F60"/>
    <w:rsid w:val="008F4B3E"/>
    <w:rsid w:val="008F66D3"/>
    <w:rsid w:val="00901140"/>
    <w:rsid w:val="009038E7"/>
    <w:rsid w:val="009038EE"/>
    <w:rsid w:val="00903D9F"/>
    <w:rsid w:val="00903EC7"/>
    <w:rsid w:val="009042F2"/>
    <w:rsid w:val="009061EF"/>
    <w:rsid w:val="009071A6"/>
    <w:rsid w:val="00907477"/>
    <w:rsid w:val="00907ED5"/>
    <w:rsid w:val="0091015E"/>
    <w:rsid w:val="00911FD2"/>
    <w:rsid w:val="00912E9D"/>
    <w:rsid w:val="00913434"/>
    <w:rsid w:val="0091350E"/>
    <w:rsid w:val="00915A0C"/>
    <w:rsid w:val="00916E57"/>
    <w:rsid w:val="0091726B"/>
    <w:rsid w:val="009205C2"/>
    <w:rsid w:val="00920AD4"/>
    <w:rsid w:val="0092157D"/>
    <w:rsid w:val="0092176E"/>
    <w:rsid w:val="00930823"/>
    <w:rsid w:val="00934C07"/>
    <w:rsid w:val="009409B4"/>
    <w:rsid w:val="009414F7"/>
    <w:rsid w:val="00942D12"/>
    <w:rsid w:val="00945261"/>
    <w:rsid w:val="00945783"/>
    <w:rsid w:val="00947A56"/>
    <w:rsid w:val="00950516"/>
    <w:rsid w:val="00950EE8"/>
    <w:rsid w:val="0095291F"/>
    <w:rsid w:val="009539F1"/>
    <w:rsid w:val="00953A30"/>
    <w:rsid w:val="00953CDC"/>
    <w:rsid w:val="00954812"/>
    <w:rsid w:val="0095500D"/>
    <w:rsid w:val="00955138"/>
    <w:rsid w:val="00955306"/>
    <w:rsid w:val="0095542C"/>
    <w:rsid w:val="00956C76"/>
    <w:rsid w:val="00957BA9"/>
    <w:rsid w:val="009602A1"/>
    <w:rsid w:val="00960958"/>
    <w:rsid w:val="00966DBD"/>
    <w:rsid w:val="009723AE"/>
    <w:rsid w:val="00972821"/>
    <w:rsid w:val="00972CF2"/>
    <w:rsid w:val="00972D14"/>
    <w:rsid w:val="00973F52"/>
    <w:rsid w:val="0097486E"/>
    <w:rsid w:val="00974EDD"/>
    <w:rsid w:val="00975178"/>
    <w:rsid w:val="00976D75"/>
    <w:rsid w:val="00977116"/>
    <w:rsid w:val="00980C0B"/>
    <w:rsid w:val="0098182B"/>
    <w:rsid w:val="00982C0D"/>
    <w:rsid w:val="00982DC4"/>
    <w:rsid w:val="00983642"/>
    <w:rsid w:val="0098580E"/>
    <w:rsid w:val="00990D27"/>
    <w:rsid w:val="00991588"/>
    <w:rsid w:val="009915C7"/>
    <w:rsid w:val="00991B15"/>
    <w:rsid w:val="00992010"/>
    <w:rsid w:val="00992D60"/>
    <w:rsid w:val="00993F96"/>
    <w:rsid w:val="00994070"/>
    <w:rsid w:val="00995C79"/>
    <w:rsid w:val="00996BC7"/>
    <w:rsid w:val="009975B2"/>
    <w:rsid w:val="00997940"/>
    <w:rsid w:val="009A044C"/>
    <w:rsid w:val="009A1DD0"/>
    <w:rsid w:val="009A1F68"/>
    <w:rsid w:val="009A21E4"/>
    <w:rsid w:val="009A7620"/>
    <w:rsid w:val="009B0F0B"/>
    <w:rsid w:val="009B23DE"/>
    <w:rsid w:val="009B2512"/>
    <w:rsid w:val="009B4366"/>
    <w:rsid w:val="009B4B00"/>
    <w:rsid w:val="009B6692"/>
    <w:rsid w:val="009C25DB"/>
    <w:rsid w:val="009C4AB4"/>
    <w:rsid w:val="009C4DC5"/>
    <w:rsid w:val="009C53E8"/>
    <w:rsid w:val="009C77A4"/>
    <w:rsid w:val="009D005A"/>
    <w:rsid w:val="009D1F38"/>
    <w:rsid w:val="009D1F41"/>
    <w:rsid w:val="009D2317"/>
    <w:rsid w:val="009D2614"/>
    <w:rsid w:val="009D26B4"/>
    <w:rsid w:val="009D6E1A"/>
    <w:rsid w:val="009E1740"/>
    <w:rsid w:val="009E237B"/>
    <w:rsid w:val="009E3D7D"/>
    <w:rsid w:val="009E5E51"/>
    <w:rsid w:val="009E5E7A"/>
    <w:rsid w:val="009E7880"/>
    <w:rsid w:val="009E7AF5"/>
    <w:rsid w:val="009F0C73"/>
    <w:rsid w:val="009F1A9A"/>
    <w:rsid w:val="009F1F8D"/>
    <w:rsid w:val="009F3B0A"/>
    <w:rsid w:val="009F3B9E"/>
    <w:rsid w:val="009F41E2"/>
    <w:rsid w:val="009F4B75"/>
    <w:rsid w:val="009F4CF8"/>
    <w:rsid w:val="009F5221"/>
    <w:rsid w:val="009F6DB3"/>
    <w:rsid w:val="009F7235"/>
    <w:rsid w:val="009F77AF"/>
    <w:rsid w:val="00A01C26"/>
    <w:rsid w:val="00A04A2F"/>
    <w:rsid w:val="00A04DDE"/>
    <w:rsid w:val="00A05784"/>
    <w:rsid w:val="00A05C82"/>
    <w:rsid w:val="00A06C32"/>
    <w:rsid w:val="00A076C0"/>
    <w:rsid w:val="00A10527"/>
    <w:rsid w:val="00A1138B"/>
    <w:rsid w:val="00A11A9E"/>
    <w:rsid w:val="00A13AE2"/>
    <w:rsid w:val="00A15375"/>
    <w:rsid w:val="00A153F5"/>
    <w:rsid w:val="00A15C91"/>
    <w:rsid w:val="00A16D1D"/>
    <w:rsid w:val="00A1792F"/>
    <w:rsid w:val="00A2037B"/>
    <w:rsid w:val="00A278C9"/>
    <w:rsid w:val="00A31D06"/>
    <w:rsid w:val="00A332BD"/>
    <w:rsid w:val="00A333FC"/>
    <w:rsid w:val="00A34C54"/>
    <w:rsid w:val="00A356CD"/>
    <w:rsid w:val="00A35964"/>
    <w:rsid w:val="00A36D0D"/>
    <w:rsid w:val="00A36E8B"/>
    <w:rsid w:val="00A36ECD"/>
    <w:rsid w:val="00A3712A"/>
    <w:rsid w:val="00A41787"/>
    <w:rsid w:val="00A42C1A"/>
    <w:rsid w:val="00A44BBB"/>
    <w:rsid w:val="00A45E8E"/>
    <w:rsid w:val="00A504D1"/>
    <w:rsid w:val="00A53C07"/>
    <w:rsid w:val="00A5440E"/>
    <w:rsid w:val="00A54487"/>
    <w:rsid w:val="00A55E9F"/>
    <w:rsid w:val="00A566AB"/>
    <w:rsid w:val="00A6142F"/>
    <w:rsid w:val="00A64D9B"/>
    <w:rsid w:val="00A66B5C"/>
    <w:rsid w:val="00A679A9"/>
    <w:rsid w:val="00A709E0"/>
    <w:rsid w:val="00A710CD"/>
    <w:rsid w:val="00A71EE4"/>
    <w:rsid w:val="00A73FB8"/>
    <w:rsid w:val="00A779D2"/>
    <w:rsid w:val="00A80A11"/>
    <w:rsid w:val="00A80DD5"/>
    <w:rsid w:val="00A81533"/>
    <w:rsid w:val="00A83330"/>
    <w:rsid w:val="00A8360A"/>
    <w:rsid w:val="00A83E01"/>
    <w:rsid w:val="00A84F46"/>
    <w:rsid w:val="00A87EB5"/>
    <w:rsid w:val="00A90201"/>
    <w:rsid w:val="00A91A75"/>
    <w:rsid w:val="00A93F49"/>
    <w:rsid w:val="00A946FF"/>
    <w:rsid w:val="00A95216"/>
    <w:rsid w:val="00A95A95"/>
    <w:rsid w:val="00A97A50"/>
    <w:rsid w:val="00A97F8A"/>
    <w:rsid w:val="00AA0988"/>
    <w:rsid w:val="00AA219C"/>
    <w:rsid w:val="00AA2B5B"/>
    <w:rsid w:val="00AA2DF7"/>
    <w:rsid w:val="00AA3AF7"/>
    <w:rsid w:val="00AA3B84"/>
    <w:rsid w:val="00AA4B0C"/>
    <w:rsid w:val="00AB10D6"/>
    <w:rsid w:val="00AB43ED"/>
    <w:rsid w:val="00AB4788"/>
    <w:rsid w:val="00AB72E8"/>
    <w:rsid w:val="00AC155C"/>
    <w:rsid w:val="00AC2184"/>
    <w:rsid w:val="00AC374B"/>
    <w:rsid w:val="00AC7A16"/>
    <w:rsid w:val="00AD0F67"/>
    <w:rsid w:val="00AD14C4"/>
    <w:rsid w:val="00AD2286"/>
    <w:rsid w:val="00AD254B"/>
    <w:rsid w:val="00AD2CDC"/>
    <w:rsid w:val="00AD2F32"/>
    <w:rsid w:val="00AD32E9"/>
    <w:rsid w:val="00AD347D"/>
    <w:rsid w:val="00AD503D"/>
    <w:rsid w:val="00AD5349"/>
    <w:rsid w:val="00AD6952"/>
    <w:rsid w:val="00AD7CFC"/>
    <w:rsid w:val="00AE43AD"/>
    <w:rsid w:val="00AE4649"/>
    <w:rsid w:val="00AE49E1"/>
    <w:rsid w:val="00AE56A6"/>
    <w:rsid w:val="00AE574E"/>
    <w:rsid w:val="00AE607D"/>
    <w:rsid w:val="00AE6C85"/>
    <w:rsid w:val="00AE76A2"/>
    <w:rsid w:val="00AE7954"/>
    <w:rsid w:val="00AE7B19"/>
    <w:rsid w:val="00AF0198"/>
    <w:rsid w:val="00AF0253"/>
    <w:rsid w:val="00AF1BF4"/>
    <w:rsid w:val="00AF2360"/>
    <w:rsid w:val="00AF47BB"/>
    <w:rsid w:val="00AF5F2F"/>
    <w:rsid w:val="00AF69BF"/>
    <w:rsid w:val="00AF7C4E"/>
    <w:rsid w:val="00AF7D80"/>
    <w:rsid w:val="00B01602"/>
    <w:rsid w:val="00B01736"/>
    <w:rsid w:val="00B02506"/>
    <w:rsid w:val="00B026C7"/>
    <w:rsid w:val="00B02F07"/>
    <w:rsid w:val="00B05ADC"/>
    <w:rsid w:val="00B0708B"/>
    <w:rsid w:val="00B113D5"/>
    <w:rsid w:val="00B11478"/>
    <w:rsid w:val="00B13BB4"/>
    <w:rsid w:val="00B15D50"/>
    <w:rsid w:val="00B163D3"/>
    <w:rsid w:val="00B16866"/>
    <w:rsid w:val="00B169CD"/>
    <w:rsid w:val="00B16CBF"/>
    <w:rsid w:val="00B20D27"/>
    <w:rsid w:val="00B219FC"/>
    <w:rsid w:val="00B226C5"/>
    <w:rsid w:val="00B2272E"/>
    <w:rsid w:val="00B228AA"/>
    <w:rsid w:val="00B23497"/>
    <w:rsid w:val="00B26230"/>
    <w:rsid w:val="00B27118"/>
    <w:rsid w:val="00B27AB8"/>
    <w:rsid w:val="00B27BC1"/>
    <w:rsid w:val="00B32CCA"/>
    <w:rsid w:val="00B3382D"/>
    <w:rsid w:val="00B34095"/>
    <w:rsid w:val="00B357EE"/>
    <w:rsid w:val="00B36941"/>
    <w:rsid w:val="00B3751B"/>
    <w:rsid w:val="00B40D9E"/>
    <w:rsid w:val="00B41A82"/>
    <w:rsid w:val="00B42696"/>
    <w:rsid w:val="00B42B7D"/>
    <w:rsid w:val="00B43250"/>
    <w:rsid w:val="00B4389D"/>
    <w:rsid w:val="00B44D0D"/>
    <w:rsid w:val="00B44FD4"/>
    <w:rsid w:val="00B47F30"/>
    <w:rsid w:val="00B51647"/>
    <w:rsid w:val="00B56335"/>
    <w:rsid w:val="00B56718"/>
    <w:rsid w:val="00B600E9"/>
    <w:rsid w:val="00B60601"/>
    <w:rsid w:val="00B613CC"/>
    <w:rsid w:val="00B6210A"/>
    <w:rsid w:val="00B6280E"/>
    <w:rsid w:val="00B64486"/>
    <w:rsid w:val="00B66B53"/>
    <w:rsid w:val="00B77F76"/>
    <w:rsid w:val="00B801CD"/>
    <w:rsid w:val="00B80C7D"/>
    <w:rsid w:val="00B82404"/>
    <w:rsid w:val="00B82579"/>
    <w:rsid w:val="00B82DBA"/>
    <w:rsid w:val="00B82FC9"/>
    <w:rsid w:val="00B83F1D"/>
    <w:rsid w:val="00B84667"/>
    <w:rsid w:val="00B85F18"/>
    <w:rsid w:val="00B9208B"/>
    <w:rsid w:val="00B92F7B"/>
    <w:rsid w:val="00B951D8"/>
    <w:rsid w:val="00B9713F"/>
    <w:rsid w:val="00B971DD"/>
    <w:rsid w:val="00B97D66"/>
    <w:rsid w:val="00BA1B28"/>
    <w:rsid w:val="00BA288E"/>
    <w:rsid w:val="00BA35B7"/>
    <w:rsid w:val="00BA3ECD"/>
    <w:rsid w:val="00BA5824"/>
    <w:rsid w:val="00BA5BE3"/>
    <w:rsid w:val="00BA5EB1"/>
    <w:rsid w:val="00BA70DB"/>
    <w:rsid w:val="00BA70E7"/>
    <w:rsid w:val="00BB0AB2"/>
    <w:rsid w:val="00BB2828"/>
    <w:rsid w:val="00BB2B35"/>
    <w:rsid w:val="00BB39FF"/>
    <w:rsid w:val="00BB3A5C"/>
    <w:rsid w:val="00BB48D2"/>
    <w:rsid w:val="00BB6DFE"/>
    <w:rsid w:val="00BB6E4A"/>
    <w:rsid w:val="00BB70EA"/>
    <w:rsid w:val="00BB7398"/>
    <w:rsid w:val="00BC09FA"/>
    <w:rsid w:val="00BC76C6"/>
    <w:rsid w:val="00BC7CE7"/>
    <w:rsid w:val="00BD01EE"/>
    <w:rsid w:val="00BD0B6A"/>
    <w:rsid w:val="00BD1227"/>
    <w:rsid w:val="00BD37D7"/>
    <w:rsid w:val="00BD47B6"/>
    <w:rsid w:val="00BE03E9"/>
    <w:rsid w:val="00BE1E32"/>
    <w:rsid w:val="00BE2E41"/>
    <w:rsid w:val="00BE305B"/>
    <w:rsid w:val="00BE519A"/>
    <w:rsid w:val="00BE6618"/>
    <w:rsid w:val="00BE6710"/>
    <w:rsid w:val="00BE7A7D"/>
    <w:rsid w:val="00BE7EFB"/>
    <w:rsid w:val="00BF0476"/>
    <w:rsid w:val="00BF2416"/>
    <w:rsid w:val="00BF4375"/>
    <w:rsid w:val="00BF691B"/>
    <w:rsid w:val="00BF7F75"/>
    <w:rsid w:val="00C01030"/>
    <w:rsid w:val="00C0425D"/>
    <w:rsid w:val="00C05C70"/>
    <w:rsid w:val="00C05DC8"/>
    <w:rsid w:val="00C05E4D"/>
    <w:rsid w:val="00C11072"/>
    <w:rsid w:val="00C12887"/>
    <w:rsid w:val="00C17E6C"/>
    <w:rsid w:val="00C21EF5"/>
    <w:rsid w:val="00C237CF"/>
    <w:rsid w:val="00C240E3"/>
    <w:rsid w:val="00C2427F"/>
    <w:rsid w:val="00C25E11"/>
    <w:rsid w:val="00C262FD"/>
    <w:rsid w:val="00C328FB"/>
    <w:rsid w:val="00C32A8E"/>
    <w:rsid w:val="00C32E2E"/>
    <w:rsid w:val="00C343F6"/>
    <w:rsid w:val="00C34D65"/>
    <w:rsid w:val="00C37E11"/>
    <w:rsid w:val="00C412A9"/>
    <w:rsid w:val="00C4153E"/>
    <w:rsid w:val="00C41AF1"/>
    <w:rsid w:val="00C41B5E"/>
    <w:rsid w:val="00C43209"/>
    <w:rsid w:val="00C43921"/>
    <w:rsid w:val="00C44009"/>
    <w:rsid w:val="00C44D70"/>
    <w:rsid w:val="00C479C4"/>
    <w:rsid w:val="00C502C3"/>
    <w:rsid w:val="00C51EED"/>
    <w:rsid w:val="00C52C5D"/>
    <w:rsid w:val="00C54061"/>
    <w:rsid w:val="00C545F8"/>
    <w:rsid w:val="00C54E76"/>
    <w:rsid w:val="00C54F7C"/>
    <w:rsid w:val="00C55027"/>
    <w:rsid w:val="00C560A1"/>
    <w:rsid w:val="00C57924"/>
    <w:rsid w:val="00C600EE"/>
    <w:rsid w:val="00C60C5E"/>
    <w:rsid w:val="00C625F3"/>
    <w:rsid w:val="00C649DB"/>
    <w:rsid w:val="00C650AA"/>
    <w:rsid w:val="00C66B96"/>
    <w:rsid w:val="00C67080"/>
    <w:rsid w:val="00C72B79"/>
    <w:rsid w:val="00C74B97"/>
    <w:rsid w:val="00C76B3A"/>
    <w:rsid w:val="00C76DD8"/>
    <w:rsid w:val="00C81EB5"/>
    <w:rsid w:val="00C85752"/>
    <w:rsid w:val="00C8767E"/>
    <w:rsid w:val="00C90E12"/>
    <w:rsid w:val="00C9167E"/>
    <w:rsid w:val="00C935BC"/>
    <w:rsid w:val="00C9382E"/>
    <w:rsid w:val="00C96E38"/>
    <w:rsid w:val="00C97401"/>
    <w:rsid w:val="00CA0C71"/>
    <w:rsid w:val="00CA152E"/>
    <w:rsid w:val="00CA16C2"/>
    <w:rsid w:val="00CA2F4F"/>
    <w:rsid w:val="00CA357F"/>
    <w:rsid w:val="00CA540C"/>
    <w:rsid w:val="00CB0E68"/>
    <w:rsid w:val="00CB1789"/>
    <w:rsid w:val="00CB223E"/>
    <w:rsid w:val="00CB2BA7"/>
    <w:rsid w:val="00CB360C"/>
    <w:rsid w:val="00CB3F3F"/>
    <w:rsid w:val="00CB47AF"/>
    <w:rsid w:val="00CB5279"/>
    <w:rsid w:val="00CB5390"/>
    <w:rsid w:val="00CB541D"/>
    <w:rsid w:val="00CB5EC7"/>
    <w:rsid w:val="00CB7287"/>
    <w:rsid w:val="00CC27FE"/>
    <w:rsid w:val="00CC41B0"/>
    <w:rsid w:val="00CC50BC"/>
    <w:rsid w:val="00CC5CE9"/>
    <w:rsid w:val="00CC668B"/>
    <w:rsid w:val="00CC787D"/>
    <w:rsid w:val="00CD1127"/>
    <w:rsid w:val="00CD27CA"/>
    <w:rsid w:val="00CD47A4"/>
    <w:rsid w:val="00CD4ED1"/>
    <w:rsid w:val="00CD5227"/>
    <w:rsid w:val="00CD6EBB"/>
    <w:rsid w:val="00CE3715"/>
    <w:rsid w:val="00CE37F8"/>
    <w:rsid w:val="00CE3CB1"/>
    <w:rsid w:val="00CE4165"/>
    <w:rsid w:val="00CE4A4A"/>
    <w:rsid w:val="00CE5AE6"/>
    <w:rsid w:val="00CE6B7D"/>
    <w:rsid w:val="00CF08A0"/>
    <w:rsid w:val="00CF3780"/>
    <w:rsid w:val="00CF62AA"/>
    <w:rsid w:val="00D03D73"/>
    <w:rsid w:val="00D041BB"/>
    <w:rsid w:val="00D04DFA"/>
    <w:rsid w:val="00D0652F"/>
    <w:rsid w:val="00D0730C"/>
    <w:rsid w:val="00D07FFB"/>
    <w:rsid w:val="00D10E98"/>
    <w:rsid w:val="00D11AAB"/>
    <w:rsid w:val="00D1275F"/>
    <w:rsid w:val="00D1345B"/>
    <w:rsid w:val="00D15323"/>
    <w:rsid w:val="00D160BC"/>
    <w:rsid w:val="00D176B8"/>
    <w:rsid w:val="00D202CF"/>
    <w:rsid w:val="00D212C2"/>
    <w:rsid w:val="00D21D6E"/>
    <w:rsid w:val="00D23C1B"/>
    <w:rsid w:val="00D24551"/>
    <w:rsid w:val="00D27488"/>
    <w:rsid w:val="00D27CFA"/>
    <w:rsid w:val="00D30136"/>
    <w:rsid w:val="00D30C00"/>
    <w:rsid w:val="00D334B2"/>
    <w:rsid w:val="00D36099"/>
    <w:rsid w:val="00D41078"/>
    <w:rsid w:val="00D423E1"/>
    <w:rsid w:val="00D4398F"/>
    <w:rsid w:val="00D4427D"/>
    <w:rsid w:val="00D44728"/>
    <w:rsid w:val="00D44AEC"/>
    <w:rsid w:val="00D44D64"/>
    <w:rsid w:val="00D44FC4"/>
    <w:rsid w:val="00D451F1"/>
    <w:rsid w:val="00D457A2"/>
    <w:rsid w:val="00D47726"/>
    <w:rsid w:val="00D5072F"/>
    <w:rsid w:val="00D51487"/>
    <w:rsid w:val="00D51601"/>
    <w:rsid w:val="00D53D6B"/>
    <w:rsid w:val="00D625F4"/>
    <w:rsid w:val="00D652AB"/>
    <w:rsid w:val="00D65811"/>
    <w:rsid w:val="00D6606B"/>
    <w:rsid w:val="00D6697D"/>
    <w:rsid w:val="00D672FA"/>
    <w:rsid w:val="00D74722"/>
    <w:rsid w:val="00D74E6F"/>
    <w:rsid w:val="00D75F11"/>
    <w:rsid w:val="00D77225"/>
    <w:rsid w:val="00D800D0"/>
    <w:rsid w:val="00D81D92"/>
    <w:rsid w:val="00D84C36"/>
    <w:rsid w:val="00D863A5"/>
    <w:rsid w:val="00D86736"/>
    <w:rsid w:val="00D8719A"/>
    <w:rsid w:val="00D91EEA"/>
    <w:rsid w:val="00D931BF"/>
    <w:rsid w:val="00D95004"/>
    <w:rsid w:val="00D9629D"/>
    <w:rsid w:val="00D97737"/>
    <w:rsid w:val="00D97969"/>
    <w:rsid w:val="00DA2A1A"/>
    <w:rsid w:val="00DA2F25"/>
    <w:rsid w:val="00DA3ED0"/>
    <w:rsid w:val="00DA5BF6"/>
    <w:rsid w:val="00DA5FEF"/>
    <w:rsid w:val="00DA6A32"/>
    <w:rsid w:val="00DB0E1A"/>
    <w:rsid w:val="00DB2372"/>
    <w:rsid w:val="00DB301F"/>
    <w:rsid w:val="00DB5876"/>
    <w:rsid w:val="00DB736B"/>
    <w:rsid w:val="00DB7A22"/>
    <w:rsid w:val="00DC4198"/>
    <w:rsid w:val="00DC671E"/>
    <w:rsid w:val="00DD0C1B"/>
    <w:rsid w:val="00DD17E8"/>
    <w:rsid w:val="00DD1C5D"/>
    <w:rsid w:val="00DD34F5"/>
    <w:rsid w:val="00DD3A8A"/>
    <w:rsid w:val="00DD7312"/>
    <w:rsid w:val="00DE094C"/>
    <w:rsid w:val="00DE0C8A"/>
    <w:rsid w:val="00DE2029"/>
    <w:rsid w:val="00DE2CA5"/>
    <w:rsid w:val="00DE516D"/>
    <w:rsid w:val="00DE60FA"/>
    <w:rsid w:val="00DE64F7"/>
    <w:rsid w:val="00DE724B"/>
    <w:rsid w:val="00DE7659"/>
    <w:rsid w:val="00DF2559"/>
    <w:rsid w:val="00DF2686"/>
    <w:rsid w:val="00DF378D"/>
    <w:rsid w:val="00DF5AC5"/>
    <w:rsid w:val="00DF61C6"/>
    <w:rsid w:val="00DF7A84"/>
    <w:rsid w:val="00E001FA"/>
    <w:rsid w:val="00E00BD1"/>
    <w:rsid w:val="00E01EDC"/>
    <w:rsid w:val="00E0217B"/>
    <w:rsid w:val="00E0367B"/>
    <w:rsid w:val="00E042BB"/>
    <w:rsid w:val="00E04488"/>
    <w:rsid w:val="00E05022"/>
    <w:rsid w:val="00E06199"/>
    <w:rsid w:val="00E105BD"/>
    <w:rsid w:val="00E11A0A"/>
    <w:rsid w:val="00E1318B"/>
    <w:rsid w:val="00E13B13"/>
    <w:rsid w:val="00E1505B"/>
    <w:rsid w:val="00E150AB"/>
    <w:rsid w:val="00E17D23"/>
    <w:rsid w:val="00E22858"/>
    <w:rsid w:val="00E22FDE"/>
    <w:rsid w:val="00E233A5"/>
    <w:rsid w:val="00E235BE"/>
    <w:rsid w:val="00E238CE"/>
    <w:rsid w:val="00E30382"/>
    <w:rsid w:val="00E33614"/>
    <w:rsid w:val="00E37090"/>
    <w:rsid w:val="00E370F5"/>
    <w:rsid w:val="00E3756E"/>
    <w:rsid w:val="00E402E5"/>
    <w:rsid w:val="00E4096E"/>
    <w:rsid w:val="00E41225"/>
    <w:rsid w:val="00E42A71"/>
    <w:rsid w:val="00E43F9E"/>
    <w:rsid w:val="00E45083"/>
    <w:rsid w:val="00E469DB"/>
    <w:rsid w:val="00E5000B"/>
    <w:rsid w:val="00E51737"/>
    <w:rsid w:val="00E55C0D"/>
    <w:rsid w:val="00E561CF"/>
    <w:rsid w:val="00E56E11"/>
    <w:rsid w:val="00E56FFA"/>
    <w:rsid w:val="00E57B6A"/>
    <w:rsid w:val="00E66A04"/>
    <w:rsid w:val="00E718E9"/>
    <w:rsid w:val="00E726AE"/>
    <w:rsid w:val="00E72E26"/>
    <w:rsid w:val="00E740DA"/>
    <w:rsid w:val="00E74E26"/>
    <w:rsid w:val="00E750EB"/>
    <w:rsid w:val="00E75E7B"/>
    <w:rsid w:val="00E76686"/>
    <w:rsid w:val="00E7677B"/>
    <w:rsid w:val="00E7720E"/>
    <w:rsid w:val="00E81433"/>
    <w:rsid w:val="00E87039"/>
    <w:rsid w:val="00E87041"/>
    <w:rsid w:val="00E91438"/>
    <w:rsid w:val="00E94564"/>
    <w:rsid w:val="00E9763C"/>
    <w:rsid w:val="00EA04A3"/>
    <w:rsid w:val="00EA0D4F"/>
    <w:rsid w:val="00EA0DC3"/>
    <w:rsid w:val="00EA102E"/>
    <w:rsid w:val="00EA1061"/>
    <w:rsid w:val="00EA1C24"/>
    <w:rsid w:val="00EA3E55"/>
    <w:rsid w:val="00EA4E2A"/>
    <w:rsid w:val="00EA5BEF"/>
    <w:rsid w:val="00EA7D06"/>
    <w:rsid w:val="00EA7E92"/>
    <w:rsid w:val="00EB01E7"/>
    <w:rsid w:val="00EB0C3E"/>
    <w:rsid w:val="00EB2852"/>
    <w:rsid w:val="00EB2EA5"/>
    <w:rsid w:val="00EB415B"/>
    <w:rsid w:val="00EB6AB2"/>
    <w:rsid w:val="00EB7C10"/>
    <w:rsid w:val="00EC087B"/>
    <w:rsid w:val="00EC3844"/>
    <w:rsid w:val="00EC3DBA"/>
    <w:rsid w:val="00EC4DFD"/>
    <w:rsid w:val="00EC622C"/>
    <w:rsid w:val="00ED0110"/>
    <w:rsid w:val="00ED1426"/>
    <w:rsid w:val="00ED3757"/>
    <w:rsid w:val="00ED53FD"/>
    <w:rsid w:val="00ED681E"/>
    <w:rsid w:val="00ED6B28"/>
    <w:rsid w:val="00ED74EF"/>
    <w:rsid w:val="00EE0557"/>
    <w:rsid w:val="00EE0E9A"/>
    <w:rsid w:val="00EE1603"/>
    <w:rsid w:val="00EE168B"/>
    <w:rsid w:val="00EE22AD"/>
    <w:rsid w:val="00EE3BE1"/>
    <w:rsid w:val="00EE44BA"/>
    <w:rsid w:val="00EE44D2"/>
    <w:rsid w:val="00EE4A07"/>
    <w:rsid w:val="00EE4B70"/>
    <w:rsid w:val="00EE50A7"/>
    <w:rsid w:val="00EE55B2"/>
    <w:rsid w:val="00EE79E1"/>
    <w:rsid w:val="00EF0E79"/>
    <w:rsid w:val="00EF18D6"/>
    <w:rsid w:val="00EF4905"/>
    <w:rsid w:val="00EF5059"/>
    <w:rsid w:val="00EF779D"/>
    <w:rsid w:val="00EF7BD9"/>
    <w:rsid w:val="00F03AAA"/>
    <w:rsid w:val="00F05D26"/>
    <w:rsid w:val="00F0717F"/>
    <w:rsid w:val="00F0732D"/>
    <w:rsid w:val="00F0798B"/>
    <w:rsid w:val="00F11107"/>
    <w:rsid w:val="00F11206"/>
    <w:rsid w:val="00F112FB"/>
    <w:rsid w:val="00F13A92"/>
    <w:rsid w:val="00F14616"/>
    <w:rsid w:val="00F22E3F"/>
    <w:rsid w:val="00F22F2B"/>
    <w:rsid w:val="00F22FDE"/>
    <w:rsid w:val="00F23440"/>
    <w:rsid w:val="00F23D5B"/>
    <w:rsid w:val="00F255CC"/>
    <w:rsid w:val="00F27A34"/>
    <w:rsid w:val="00F27D8E"/>
    <w:rsid w:val="00F30FF9"/>
    <w:rsid w:val="00F32621"/>
    <w:rsid w:val="00F32F63"/>
    <w:rsid w:val="00F335C0"/>
    <w:rsid w:val="00F338C2"/>
    <w:rsid w:val="00F366CA"/>
    <w:rsid w:val="00F369F6"/>
    <w:rsid w:val="00F374FB"/>
    <w:rsid w:val="00F40B05"/>
    <w:rsid w:val="00F40F68"/>
    <w:rsid w:val="00F410C7"/>
    <w:rsid w:val="00F41C0A"/>
    <w:rsid w:val="00F422EF"/>
    <w:rsid w:val="00F43776"/>
    <w:rsid w:val="00F439C9"/>
    <w:rsid w:val="00F46ABF"/>
    <w:rsid w:val="00F51340"/>
    <w:rsid w:val="00F57F66"/>
    <w:rsid w:val="00F61A6A"/>
    <w:rsid w:val="00F61BA0"/>
    <w:rsid w:val="00F61C9C"/>
    <w:rsid w:val="00F61ED2"/>
    <w:rsid w:val="00F61FDF"/>
    <w:rsid w:val="00F707D6"/>
    <w:rsid w:val="00F70B7E"/>
    <w:rsid w:val="00F729BF"/>
    <w:rsid w:val="00F73768"/>
    <w:rsid w:val="00F75023"/>
    <w:rsid w:val="00F77F23"/>
    <w:rsid w:val="00F83F08"/>
    <w:rsid w:val="00F8419C"/>
    <w:rsid w:val="00F84EC5"/>
    <w:rsid w:val="00F87F5A"/>
    <w:rsid w:val="00F87FC9"/>
    <w:rsid w:val="00F90CEC"/>
    <w:rsid w:val="00F92270"/>
    <w:rsid w:val="00F96D5C"/>
    <w:rsid w:val="00F97BC7"/>
    <w:rsid w:val="00FA01CD"/>
    <w:rsid w:val="00FA2A24"/>
    <w:rsid w:val="00FA5236"/>
    <w:rsid w:val="00FA5F06"/>
    <w:rsid w:val="00FA5FF3"/>
    <w:rsid w:val="00FA6BB0"/>
    <w:rsid w:val="00FA7B77"/>
    <w:rsid w:val="00FB0A42"/>
    <w:rsid w:val="00FB12CD"/>
    <w:rsid w:val="00FB3B2F"/>
    <w:rsid w:val="00FB41D5"/>
    <w:rsid w:val="00FB5A2F"/>
    <w:rsid w:val="00FB6479"/>
    <w:rsid w:val="00FC01A6"/>
    <w:rsid w:val="00FC02C6"/>
    <w:rsid w:val="00FC05A4"/>
    <w:rsid w:val="00FC1BD5"/>
    <w:rsid w:val="00FC1F88"/>
    <w:rsid w:val="00FC2B3F"/>
    <w:rsid w:val="00FC3336"/>
    <w:rsid w:val="00FC4106"/>
    <w:rsid w:val="00FC54E2"/>
    <w:rsid w:val="00FD0D97"/>
    <w:rsid w:val="00FD1019"/>
    <w:rsid w:val="00FD2127"/>
    <w:rsid w:val="00FD59A3"/>
    <w:rsid w:val="00FE165C"/>
    <w:rsid w:val="00FE3CD6"/>
    <w:rsid w:val="00FE3E28"/>
    <w:rsid w:val="00FE5A06"/>
    <w:rsid w:val="00FE7784"/>
    <w:rsid w:val="00FE7B96"/>
    <w:rsid w:val="00FF0797"/>
    <w:rsid w:val="00FF1248"/>
    <w:rsid w:val="00FF36DC"/>
    <w:rsid w:val="00FF4A02"/>
    <w:rsid w:val="00FF4FA5"/>
    <w:rsid w:val="00FF53FB"/>
    <w:rsid w:val="00FF587F"/>
    <w:rsid w:val="00FF6DD0"/>
    <w:rsid w:val="00FF7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839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49"/>
    <w:lsdException w:name="caption" w:uiPriority="35" w:qFormat="1"/>
    <w:lsdException w:name="endnote reference" w:semiHidden="0" w:unhideWhenUsed="0"/>
    <w:lsdException w:name="endnote text" w:semiHidden="0" w:unhideWhenUsed="0"/>
    <w:lsdException w:name="Title"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qFormat="1"/>
  </w:latentStyles>
  <w:style w:type="paragraph" w:default="1" w:styleId="Normal">
    <w:name w:val="Normal"/>
    <w:semiHidden/>
    <w:rsid w:val="00087A4B"/>
    <w:pPr>
      <w:spacing w:after="220" w:line="240" w:lineRule="atLeast"/>
    </w:pPr>
    <w:rPr>
      <w:rFonts w:ascii="Arial" w:hAnsi="Arial"/>
      <w:sz w:val="20"/>
      <w:lang w:val="en-GB"/>
    </w:rPr>
  </w:style>
  <w:style w:type="paragraph" w:styleId="Heading1">
    <w:name w:val="heading 1"/>
    <w:basedOn w:val="Para0"/>
    <w:next w:val="Para0"/>
    <w:link w:val="Heading1Char"/>
    <w:qFormat/>
    <w:rsid w:val="005E3145"/>
    <w:pPr>
      <w:keepNext/>
      <w:keepLines/>
      <w:pageBreakBefore/>
      <w:numPr>
        <w:numId w:val="7"/>
      </w:numPr>
      <w:spacing w:after="240" w:line="360" w:lineRule="exact"/>
      <w:ind w:left="851" w:hanging="851"/>
      <w:outlineLvl w:val="0"/>
    </w:pPr>
    <w:rPr>
      <w:rFonts w:eastAsiaTheme="majorEastAsia" w:cstheme="majorBidi"/>
      <w:bCs/>
      <w:color w:val="00338D"/>
      <w:sz w:val="32"/>
      <w:szCs w:val="32"/>
    </w:rPr>
  </w:style>
  <w:style w:type="paragraph" w:styleId="Heading2">
    <w:name w:val="heading 2"/>
    <w:basedOn w:val="Para0"/>
    <w:next w:val="Para0"/>
    <w:link w:val="Heading2Char"/>
    <w:qFormat/>
    <w:rsid w:val="009E3D7D"/>
    <w:pPr>
      <w:keepNext/>
      <w:keepLines/>
      <w:numPr>
        <w:ilvl w:val="1"/>
        <w:numId w:val="7"/>
      </w:numPr>
      <w:spacing w:before="240" w:after="240"/>
      <w:outlineLvl w:val="1"/>
    </w:pPr>
    <w:rPr>
      <w:rFonts w:eastAsiaTheme="majorEastAsia" w:cstheme="majorBidi"/>
      <w:b/>
      <w:bCs/>
      <w:color w:val="00338D"/>
      <w:sz w:val="22"/>
      <w:szCs w:val="26"/>
    </w:rPr>
  </w:style>
  <w:style w:type="paragraph" w:styleId="Heading3">
    <w:name w:val="heading 3"/>
    <w:basedOn w:val="Para0"/>
    <w:next w:val="Para0"/>
    <w:link w:val="Heading3Char"/>
    <w:qFormat/>
    <w:rsid w:val="001F418B"/>
    <w:pPr>
      <w:keepNext/>
      <w:keepLines/>
      <w:numPr>
        <w:ilvl w:val="2"/>
        <w:numId w:val="7"/>
      </w:numPr>
      <w:outlineLvl w:val="2"/>
    </w:pPr>
    <w:rPr>
      <w:rFonts w:eastAsiaTheme="majorEastAsia" w:cstheme="majorBidi"/>
      <w:b/>
      <w:bCs/>
    </w:rPr>
  </w:style>
  <w:style w:type="paragraph" w:styleId="Heading4">
    <w:name w:val="heading 4"/>
    <w:basedOn w:val="Para0"/>
    <w:next w:val="Para0"/>
    <w:link w:val="Heading4Char"/>
    <w:rsid w:val="001F418B"/>
    <w:pPr>
      <w:keepNext/>
      <w:keepLines/>
      <w:numPr>
        <w:ilvl w:val="3"/>
        <w:numId w:val="7"/>
      </w:numPr>
      <w:outlineLvl w:val="3"/>
    </w:pPr>
    <w:rPr>
      <w:rFonts w:eastAsiaTheme="majorEastAsia" w:cstheme="majorBidi"/>
      <w:b/>
      <w:bCs/>
      <w:iCs/>
    </w:rPr>
  </w:style>
  <w:style w:type="paragraph" w:styleId="Heading5">
    <w:name w:val="heading 5"/>
    <w:basedOn w:val="Para0"/>
    <w:next w:val="Para0"/>
    <w:link w:val="Heading5Char"/>
    <w:rsid w:val="001F418B"/>
    <w:pPr>
      <w:keepNext/>
      <w:keepLines/>
      <w:numPr>
        <w:ilvl w:val="4"/>
        <w:numId w:val="7"/>
      </w:numPr>
      <w:outlineLvl w:val="4"/>
    </w:pPr>
    <w:rPr>
      <w:rFonts w:eastAsiaTheme="majorEastAsia" w:cstheme="majorBidi"/>
      <w:b/>
    </w:rPr>
  </w:style>
  <w:style w:type="paragraph" w:styleId="Heading6">
    <w:name w:val="heading 6"/>
    <w:basedOn w:val="Para0"/>
    <w:next w:val="Para0"/>
    <w:link w:val="Heading6Char"/>
    <w:rsid w:val="001F418B"/>
    <w:pPr>
      <w:keepNext/>
      <w:keepLines/>
      <w:numPr>
        <w:ilvl w:val="5"/>
        <w:numId w:val="7"/>
      </w:numPr>
      <w:outlineLvl w:val="5"/>
    </w:pPr>
    <w:rPr>
      <w:rFonts w:eastAsiaTheme="majorEastAsia" w:cstheme="majorBidi"/>
      <w:b/>
      <w:iCs/>
    </w:rPr>
  </w:style>
  <w:style w:type="paragraph" w:styleId="Heading7">
    <w:name w:val="heading 7"/>
    <w:basedOn w:val="Normal"/>
    <w:next w:val="Para0"/>
    <w:link w:val="Heading7Char"/>
    <w:rsid w:val="00AD7CFC"/>
    <w:pPr>
      <w:numPr>
        <w:ilvl w:val="6"/>
        <w:numId w:val="7"/>
      </w:numPr>
      <w:spacing w:before="240" w:after="120" w:line="360" w:lineRule="exact"/>
      <w:outlineLvl w:val="6"/>
    </w:pPr>
    <w:rPr>
      <w:b/>
      <w:color w:val="00338D"/>
    </w:rPr>
  </w:style>
  <w:style w:type="paragraph" w:styleId="Heading8">
    <w:name w:val="heading 8"/>
    <w:basedOn w:val="Heading2"/>
    <w:next w:val="Para0"/>
    <w:link w:val="Heading8Char"/>
    <w:qFormat/>
    <w:rsid w:val="00AD7CFC"/>
    <w:pPr>
      <w:numPr>
        <w:ilvl w:val="7"/>
      </w:numPr>
      <w:outlineLvl w:val="7"/>
    </w:pPr>
  </w:style>
  <w:style w:type="paragraph" w:styleId="Heading9">
    <w:name w:val="heading 9"/>
    <w:aliases w:val="Appendix"/>
    <w:basedOn w:val="Para0"/>
    <w:next w:val="Para0"/>
    <w:link w:val="Heading9Char"/>
    <w:qFormat/>
    <w:rsid w:val="000C2070"/>
    <w:pPr>
      <w:pageBreakBefore/>
      <w:numPr>
        <w:numId w:val="33"/>
      </w:numPr>
      <w:spacing w:line="360" w:lineRule="exact"/>
      <w:outlineLvl w:val="8"/>
    </w:pPr>
    <w:rPr>
      <w:color w:val="00338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0"/>
    <w:basedOn w:val="Normal"/>
    <w:link w:val="Para0Char"/>
    <w:uiPriority w:val="4"/>
    <w:qFormat/>
    <w:rsid w:val="005E3145"/>
    <w:pPr>
      <w:spacing w:before="120" w:after="120" w:line="280" w:lineRule="atLeast"/>
    </w:pPr>
  </w:style>
  <w:style w:type="character" w:customStyle="1" w:styleId="Heading1Char">
    <w:name w:val="Heading 1 Char"/>
    <w:basedOn w:val="DefaultParagraphFont"/>
    <w:link w:val="Heading1"/>
    <w:rsid w:val="005E3145"/>
    <w:rPr>
      <w:rFonts w:ascii="Arial" w:eastAsiaTheme="majorEastAsia" w:hAnsi="Arial" w:cstheme="majorBidi"/>
      <w:bCs/>
      <w:color w:val="00338D"/>
      <w:sz w:val="32"/>
      <w:szCs w:val="32"/>
      <w:lang w:val="en-GB"/>
    </w:rPr>
  </w:style>
  <w:style w:type="character" w:customStyle="1" w:styleId="Heading2Char">
    <w:name w:val="Heading 2 Char"/>
    <w:basedOn w:val="DefaultParagraphFont"/>
    <w:link w:val="Heading2"/>
    <w:rsid w:val="009E3D7D"/>
    <w:rPr>
      <w:rFonts w:ascii="Arial" w:eastAsiaTheme="majorEastAsia" w:hAnsi="Arial" w:cstheme="majorBidi"/>
      <w:b/>
      <w:bCs/>
      <w:color w:val="00338D"/>
      <w:sz w:val="22"/>
      <w:szCs w:val="26"/>
      <w:lang w:val="en-GB"/>
    </w:rPr>
  </w:style>
  <w:style w:type="character" w:customStyle="1" w:styleId="Heading3Char">
    <w:name w:val="Heading 3 Char"/>
    <w:basedOn w:val="DefaultParagraphFont"/>
    <w:link w:val="Heading3"/>
    <w:rsid w:val="001F418B"/>
    <w:rPr>
      <w:rFonts w:ascii="Arial" w:eastAsiaTheme="majorEastAsia" w:hAnsi="Arial" w:cstheme="majorBidi"/>
      <w:b/>
      <w:bCs/>
      <w:sz w:val="20"/>
    </w:rPr>
  </w:style>
  <w:style w:type="character" w:customStyle="1" w:styleId="Heading4Char">
    <w:name w:val="Heading 4 Char"/>
    <w:basedOn w:val="DefaultParagraphFont"/>
    <w:link w:val="Heading4"/>
    <w:rsid w:val="001F418B"/>
    <w:rPr>
      <w:rFonts w:ascii="Arial" w:eastAsiaTheme="majorEastAsia" w:hAnsi="Arial" w:cstheme="majorBidi"/>
      <w:b/>
      <w:bCs/>
      <w:iCs/>
      <w:sz w:val="20"/>
    </w:rPr>
  </w:style>
  <w:style w:type="character" w:customStyle="1" w:styleId="Heading5Char">
    <w:name w:val="Heading 5 Char"/>
    <w:basedOn w:val="DefaultParagraphFont"/>
    <w:link w:val="Heading5"/>
    <w:rsid w:val="001F418B"/>
    <w:rPr>
      <w:rFonts w:ascii="Arial" w:eastAsiaTheme="majorEastAsia" w:hAnsi="Arial" w:cstheme="majorBidi"/>
      <w:b/>
      <w:sz w:val="20"/>
    </w:rPr>
  </w:style>
  <w:style w:type="character" w:customStyle="1" w:styleId="Heading6Char">
    <w:name w:val="Heading 6 Char"/>
    <w:basedOn w:val="DefaultParagraphFont"/>
    <w:link w:val="Heading6"/>
    <w:rsid w:val="001F418B"/>
    <w:rPr>
      <w:rFonts w:ascii="Arial" w:eastAsiaTheme="majorEastAsia" w:hAnsi="Arial" w:cstheme="majorBidi"/>
      <w:b/>
      <w:iCs/>
      <w:sz w:val="20"/>
    </w:rPr>
  </w:style>
  <w:style w:type="character" w:customStyle="1" w:styleId="Heading7Char">
    <w:name w:val="Heading 7 Char"/>
    <w:basedOn w:val="DefaultParagraphFont"/>
    <w:link w:val="Heading7"/>
    <w:semiHidden/>
    <w:rsid w:val="008B6D44"/>
    <w:rPr>
      <w:rFonts w:ascii="Arial" w:hAnsi="Arial"/>
      <w:b/>
      <w:color w:val="00338D"/>
      <w:sz w:val="20"/>
    </w:rPr>
  </w:style>
  <w:style w:type="character" w:customStyle="1" w:styleId="Heading8Char">
    <w:name w:val="Heading 8 Char"/>
    <w:basedOn w:val="DefaultParagraphFont"/>
    <w:link w:val="Heading8"/>
    <w:semiHidden/>
    <w:rsid w:val="008B6D44"/>
    <w:rPr>
      <w:rFonts w:ascii="Arial" w:eastAsiaTheme="majorEastAsia" w:hAnsi="Arial" w:cstheme="majorBidi"/>
      <w:b/>
      <w:bCs/>
      <w:color w:val="00338D"/>
      <w:szCs w:val="26"/>
    </w:rPr>
  </w:style>
  <w:style w:type="character" w:customStyle="1" w:styleId="Heading9Char">
    <w:name w:val="Heading 9 Char"/>
    <w:aliases w:val="Appendix Char"/>
    <w:basedOn w:val="DefaultParagraphFont"/>
    <w:link w:val="Heading9"/>
    <w:rsid w:val="000C2070"/>
    <w:rPr>
      <w:rFonts w:ascii="Arial" w:hAnsi="Arial"/>
      <w:color w:val="00338D"/>
      <w:sz w:val="32"/>
      <w:lang w:val="en-GB"/>
    </w:rPr>
  </w:style>
  <w:style w:type="paragraph" w:customStyle="1" w:styleId="ContentBold">
    <w:name w:val="Content Bold"/>
    <w:basedOn w:val="Para0"/>
    <w:next w:val="Para0"/>
    <w:semiHidden/>
    <w:qFormat/>
    <w:rsid w:val="00AD7CFC"/>
    <w:rPr>
      <w:b/>
    </w:rPr>
  </w:style>
  <w:style w:type="paragraph" w:customStyle="1" w:styleId="CoverHeading">
    <w:name w:val="Cover Heading"/>
    <w:basedOn w:val="Normal"/>
    <w:next w:val="CoverSubheading"/>
    <w:rsid w:val="00AD7CFC"/>
    <w:pPr>
      <w:spacing w:after="200" w:line="360" w:lineRule="exact"/>
      <w:ind w:right="851"/>
      <w:jc w:val="right"/>
    </w:pPr>
    <w:rPr>
      <w:rFonts w:ascii="Arial Black" w:hAnsi="Arial Black"/>
      <w:color w:val="CCCCCC" w:themeColor="background2"/>
      <w:sz w:val="32"/>
    </w:rPr>
  </w:style>
  <w:style w:type="paragraph" w:customStyle="1" w:styleId="CoverSubheading">
    <w:name w:val="Cover Subheading"/>
    <w:basedOn w:val="CoverHeading"/>
    <w:next w:val="CoverDate"/>
    <w:rsid w:val="00903EC7"/>
    <w:pPr>
      <w:spacing w:line="280" w:lineRule="exact"/>
    </w:pPr>
    <w:rPr>
      <w:rFonts w:ascii="Arial" w:hAnsi="Arial"/>
      <w:sz w:val="22"/>
      <w:szCs w:val="22"/>
    </w:rPr>
  </w:style>
  <w:style w:type="paragraph" w:customStyle="1" w:styleId="CoverDate">
    <w:name w:val="Cover Date"/>
    <w:basedOn w:val="CoverHeading"/>
    <w:next w:val="Para0"/>
    <w:rsid w:val="00AD7CFC"/>
    <w:pPr>
      <w:spacing w:line="280" w:lineRule="exact"/>
    </w:pPr>
    <w:rPr>
      <w:rFonts w:ascii="Arial" w:hAnsi="Arial"/>
      <w:sz w:val="22"/>
    </w:rPr>
  </w:style>
  <w:style w:type="paragraph" w:customStyle="1" w:styleId="PageTitle">
    <w:name w:val="Page Title"/>
    <w:basedOn w:val="Para0"/>
    <w:semiHidden/>
    <w:rsid w:val="00AD7CFC"/>
    <w:pPr>
      <w:spacing w:before="0" w:after="0" w:line="240" w:lineRule="auto"/>
      <w:ind w:left="3402"/>
    </w:pPr>
    <w:rPr>
      <w:rFonts w:ascii="Arial Black" w:hAnsi="Arial Black"/>
      <w:color w:val="999999"/>
      <w:sz w:val="24"/>
    </w:rPr>
  </w:style>
  <w:style w:type="paragraph" w:customStyle="1" w:styleId="CopyrightInfo">
    <w:name w:val="Copyright Info"/>
    <w:basedOn w:val="CoverHeading"/>
    <w:next w:val="Para0"/>
    <w:semiHidden/>
    <w:rsid w:val="00AD7CFC"/>
    <w:pPr>
      <w:spacing w:before="200" w:after="30" w:line="180" w:lineRule="exact"/>
      <w:jc w:val="both"/>
    </w:pPr>
    <w:rPr>
      <w:rFonts w:ascii="Arial" w:hAnsi="Arial"/>
      <w:color w:val="auto"/>
      <w:sz w:val="14"/>
    </w:rPr>
  </w:style>
  <w:style w:type="paragraph" w:customStyle="1" w:styleId="FooterText">
    <w:name w:val="Footer Text"/>
    <w:basedOn w:val="Para0"/>
    <w:semiHidden/>
    <w:qFormat/>
    <w:rsid w:val="00AD7CFC"/>
    <w:pPr>
      <w:spacing w:after="0" w:line="200" w:lineRule="exact"/>
      <w:ind w:left="567" w:right="284"/>
    </w:pPr>
    <w:rPr>
      <w:rFonts w:ascii="Arial Narrow" w:hAnsi="Arial Narrow"/>
      <w:b/>
      <w:sz w:val="16"/>
    </w:rPr>
  </w:style>
  <w:style w:type="paragraph" w:customStyle="1" w:styleId="Tablebullet">
    <w:name w:val="Table bullet"/>
    <w:basedOn w:val="Tabletext"/>
    <w:uiPriority w:val="14"/>
    <w:qFormat/>
    <w:rsid w:val="00AD7CFC"/>
    <w:pPr>
      <w:numPr>
        <w:numId w:val="25"/>
      </w:numPr>
    </w:pPr>
  </w:style>
  <w:style w:type="paragraph" w:customStyle="1" w:styleId="Tableheading">
    <w:name w:val="Table heading"/>
    <w:basedOn w:val="Normal"/>
    <w:uiPriority w:val="14"/>
    <w:qFormat/>
    <w:rsid w:val="006218E7"/>
    <w:pPr>
      <w:keepNext/>
      <w:spacing w:before="100" w:after="100"/>
    </w:pPr>
    <w:rPr>
      <w:rFonts w:ascii="Arial Black" w:hAnsi="Arial Black"/>
      <w:sz w:val="16"/>
    </w:rPr>
  </w:style>
  <w:style w:type="paragraph" w:styleId="BalloonText">
    <w:name w:val="Balloon Text"/>
    <w:basedOn w:val="Normal"/>
    <w:link w:val="BalloonTextChar"/>
    <w:uiPriority w:val="99"/>
    <w:semiHidden/>
    <w:unhideWhenUsed/>
    <w:rsid w:val="00AD7CF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CFC"/>
    <w:rPr>
      <w:rFonts w:ascii="Lucida Grande" w:hAnsi="Lucida Grande" w:cs="Lucida Grande"/>
      <w:sz w:val="18"/>
      <w:szCs w:val="18"/>
      <w:lang w:val="en-AU"/>
    </w:rPr>
  </w:style>
  <w:style w:type="paragraph" w:customStyle="1" w:styleId="ContentBulletsLetter">
    <w:name w:val="Content Bullets Letter"/>
    <w:basedOn w:val="Para0"/>
    <w:semiHidden/>
    <w:qFormat/>
    <w:rsid w:val="00AD7CFC"/>
    <w:pPr>
      <w:numPr>
        <w:numId w:val="3"/>
      </w:numPr>
    </w:pPr>
  </w:style>
  <w:style w:type="paragraph" w:customStyle="1" w:styleId="ContentBulletsRound">
    <w:name w:val="Content Bullets Round"/>
    <w:basedOn w:val="Para0"/>
    <w:semiHidden/>
    <w:qFormat/>
    <w:rsid w:val="00AD7CFC"/>
    <w:pPr>
      <w:numPr>
        <w:numId w:val="6"/>
      </w:numPr>
    </w:pPr>
    <w:rPr>
      <w:color w:val="000000"/>
    </w:rPr>
  </w:style>
  <w:style w:type="paragraph" w:styleId="Caption">
    <w:name w:val="caption"/>
    <w:basedOn w:val="Tableheading"/>
    <w:next w:val="Para0"/>
    <w:uiPriority w:val="24"/>
    <w:qFormat/>
    <w:rsid w:val="00AD7CFC"/>
    <w:pPr>
      <w:spacing w:before="240"/>
    </w:pPr>
    <w:rPr>
      <w:rFonts w:ascii="Arial Narrow" w:hAnsi="Arial Narrow"/>
      <w:b/>
      <w:sz w:val="20"/>
    </w:rPr>
  </w:style>
  <w:style w:type="paragraph" w:customStyle="1" w:styleId="ContentBulletsArrow">
    <w:name w:val="Content Bullets Arrow"/>
    <w:basedOn w:val="Para0"/>
    <w:semiHidden/>
    <w:qFormat/>
    <w:rsid w:val="00AD7CFC"/>
    <w:pPr>
      <w:numPr>
        <w:numId w:val="1"/>
      </w:numPr>
    </w:pPr>
    <w:rPr>
      <w:color w:val="42145F"/>
    </w:rPr>
  </w:style>
  <w:style w:type="paragraph" w:customStyle="1" w:styleId="ContentBulletsNumber">
    <w:name w:val="Content Bullets Number"/>
    <w:basedOn w:val="Para0"/>
    <w:semiHidden/>
    <w:qFormat/>
    <w:rsid w:val="00AD7CFC"/>
    <w:pPr>
      <w:numPr>
        <w:numId w:val="4"/>
      </w:numPr>
    </w:pPr>
  </w:style>
  <w:style w:type="paragraph" w:styleId="FootnoteText">
    <w:name w:val="footnote text"/>
    <w:basedOn w:val="Normal"/>
    <w:link w:val="FootnoteTextChar"/>
    <w:uiPriority w:val="24"/>
    <w:rsid w:val="00AD7CFC"/>
    <w:pPr>
      <w:spacing w:after="240" w:line="240" w:lineRule="auto"/>
      <w:ind w:left="170" w:hanging="170"/>
      <w:contextualSpacing/>
    </w:pPr>
    <w:rPr>
      <w:color w:val="000000"/>
      <w:sz w:val="15"/>
    </w:rPr>
  </w:style>
  <w:style w:type="character" w:customStyle="1" w:styleId="FootnoteTextChar">
    <w:name w:val="Footnote Text Char"/>
    <w:basedOn w:val="DefaultParagraphFont"/>
    <w:link w:val="FootnoteText"/>
    <w:uiPriority w:val="24"/>
    <w:rsid w:val="008B6D44"/>
    <w:rPr>
      <w:rFonts w:ascii="Arial" w:hAnsi="Arial"/>
      <w:color w:val="000000"/>
      <w:sz w:val="15"/>
      <w:lang w:val="en-AU"/>
    </w:rPr>
  </w:style>
  <w:style w:type="paragraph" w:customStyle="1" w:styleId="Tabletext">
    <w:name w:val="Table text"/>
    <w:basedOn w:val="Normal"/>
    <w:uiPriority w:val="14"/>
    <w:qFormat/>
    <w:rsid w:val="00AD7CFC"/>
    <w:pPr>
      <w:spacing w:before="60" w:after="60"/>
    </w:pPr>
  </w:style>
  <w:style w:type="table" w:styleId="TableGrid">
    <w:name w:val="Table Grid"/>
    <w:basedOn w:val="TableNormal"/>
    <w:rsid w:val="00AD7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D7CFC"/>
  </w:style>
  <w:style w:type="paragraph" w:customStyle="1" w:styleId="ProjectName">
    <w:name w:val="Project Name"/>
    <w:basedOn w:val="CoverHeading"/>
    <w:next w:val="Para0"/>
    <w:rsid w:val="004300A0"/>
    <w:pPr>
      <w:spacing w:after="0" w:line="240" w:lineRule="auto"/>
      <w:ind w:right="0"/>
      <w:jc w:val="left"/>
    </w:pPr>
    <w:rPr>
      <w:rFonts w:ascii="Arial" w:hAnsi="Arial"/>
      <w:b/>
      <w:color w:val="00338D"/>
      <w:sz w:val="24"/>
    </w:rPr>
  </w:style>
  <w:style w:type="paragraph" w:customStyle="1" w:styleId="PageHeading">
    <w:name w:val="Page Heading"/>
    <w:basedOn w:val="PageTitle"/>
    <w:next w:val="Para0"/>
    <w:semiHidden/>
    <w:rsid w:val="00AD7CFC"/>
    <w:pPr>
      <w:spacing w:after="240"/>
    </w:pPr>
    <w:rPr>
      <w:sz w:val="22"/>
    </w:rPr>
  </w:style>
  <w:style w:type="paragraph" w:customStyle="1" w:styleId="Tableletter">
    <w:name w:val="Table letter"/>
    <w:basedOn w:val="Tablebullet"/>
    <w:uiPriority w:val="14"/>
    <w:qFormat/>
    <w:rsid w:val="00AD7CFC"/>
    <w:pPr>
      <w:numPr>
        <w:numId w:val="27"/>
      </w:numPr>
    </w:pPr>
  </w:style>
  <w:style w:type="paragraph" w:styleId="TOC1">
    <w:name w:val="toc 1"/>
    <w:basedOn w:val="Normal"/>
    <w:next w:val="Normal"/>
    <w:autoRedefine/>
    <w:uiPriority w:val="39"/>
    <w:unhideWhenUsed/>
    <w:qFormat/>
    <w:rsid w:val="007421F2"/>
    <w:pPr>
      <w:tabs>
        <w:tab w:val="right" w:leader="dot" w:pos="9923"/>
      </w:tabs>
      <w:spacing w:after="100" w:line="240" w:lineRule="auto"/>
      <w:ind w:left="675" w:right="454" w:hanging="675"/>
    </w:pPr>
    <w:rPr>
      <w:b/>
      <w:noProof/>
    </w:rPr>
  </w:style>
  <w:style w:type="paragraph" w:styleId="TOC2">
    <w:name w:val="toc 2"/>
    <w:basedOn w:val="Normal"/>
    <w:next w:val="Normal"/>
    <w:autoRedefine/>
    <w:uiPriority w:val="39"/>
    <w:unhideWhenUsed/>
    <w:rsid w:val="00997940"/>
    <w:pPr>
      <w:tabs>
        <w:tab w:val="right" w:leader="dot" w:pos="9923"/>
      </w:tabs>
      <w:spacing w:after="100" w:line="240" w:lineRule="auto"/>
      <w:ind w:left="675" w:right="454" w:hanging="675"/>
    </w:pPr>
    <w:rPr>
      <w:noProof/>
      <w:szCs w:val="20"/>
    </w:rPr>
  </w:style>
  <w:style w:type="character" w:styleId="FootnoteReference">
    <w:name w:val="footnote reference"/>
    <w:basedOn w:val="DefaultParagraphFont"/>
    <w:uiPriority w:val="24"/>
    <w:rsid w:val="00AD7CFC"/>
    <w:rPr>
      <w:rFonts w:ascii="Arial" w:hAnsi="Arial"/>
      <w:sz w:val="15"/>
      <w:vertAlign w:val="superscript"/>
    </w:rPr>
  </w:style>
  <w:style w:type="paragraph" w:styleId="TOC3">
    <w:name w:val="toc 3"/>
    <w:basedOn w:val="Normal"/>
    <w:next w:val="Normal"/>
    <w:autoRedefine/>
    <w:uiPriority w:val="39"/>
    <w:semiHidden/>
    <w:unhideWhenUsed/>
    <w:rsid w:val="00997940"/>
    <w:pPr>
      <w:tabs>
        <w:tab w:val="right" w:leader="dot" w:pos="9923"/>
      </w:tabs>
      <w:spacing w:after="100"/>
      <w:ind w:left="675" w:right="454" w:hanging="675"/>
    </w:pPr>
    <w:rPr>
      <w:noProof/>
    </w:rPr>
  </w:style>
  <w:style w:type="paragraph" w:customStyle="1" w:styleId="FooterNumbering">
    <w:name w:val="Footer Numbering"/>
    <w:basedOn w:val="FooterText"/>
    <w:next w:val="Para0"/>
    <w:semiHidden/>
    <w:unhideWhenUsed/>
    <w:qFormat/>
    <w:rsid w:val="00AD7CFC"/>
    <w:pPr>
      <w:ind w:left="0"/>
      <w:jc w:val="right"/>
    </w:pPr>
  </w:style>
  <w:style w:type="paragraph" w:customStyle="1" w:styleId="ContentBulletsDash">
    <w:name w:val="Content Bullets Dash"/>
    <w:basedOn w:val="Para0"/>
    <w:semiHidden/>
    <w:qFormat/>
    <w:rsid w:val="00AD7CFC"/>
    <w:pPr>
      <w:numPr>
        <w:numId w:val="2"/>
      </w:numPr>
    </w:pPr>
  </w:style>
  <w:style w:type="paragraph" w:customStyle="1" w:styleId="ContentBulletsRomanNumeral">
    <w:name w:val="Content Bullets Roman Numeral"/>
    <w:basedOn w:val="Para0"/>
    <w:semiHidden/>
    <w:qFormat/>
    <w:rsid w:val="00AD7CFC"/>
    <w:pPr>
      <w:numPr>
        <w:numId w:val="5"/>
      </w:numPr>
    </w:pPr>
  </w:style>
  <w:style w:type="paragraph" w:customStyle="1" w:styleId="Tablenumber">
    <w:name w:val="Table number"/>
    <w:basedOn w:val="Tablebullet"/>
    <w:uiPriority w:val="14"/>
    <w:qFormat/>
    <w:rsid w:val="00AD7CFC"/>
    <w:pPr>
      <w:numPr>
        <w:numId w:val="28"/>
      </w:numPr>
    </w:pPr>
  </w:style>
  <w:style w:type="paragraph" w:customStyle="1" w:styleId="Tablesmalltext">
    <w:name w:val="Table small text"/>
    <w:basedOn w:val="Normal"/>
    <w:uiPriority w:val="15"/>
    <w:qFormat/>
    <w:rsid w:val="00AD7CFC"/>
    <w:pPr>
      <w:spacing w:before="40" w:after="40"/>
    </w:pPr>
    <w:rPr>
      <w:sz w:val="16"/>
    </w:rPr>
  </w:style>
  <w:style w:type="paragraph" w:customStyle="1" w:styleId="Tablesmallbullet">
    <w:name w:val="Table small bullet"/>
    <w:basedOn w:val="Tablesmalltext"/>
    <w:uiPriority w:val="15"/>
    <w:qFormat/>
    <w:rsid w:val="00AD7CFC"/>
    <w:pPr>
      <w:numPr>
        <w:numId w:val="29"/>
      </w:numPr>
    </w:pPr>
  </w:style>
  <w:style w:type="paragraph" w:customStyle="1" w:styleId="Tablesmallheading">
    <w:name w:val="Table small heading"/>
    <w:basedOn w:val="Tableheading"/>
    <w:uiPriority w:val="15"/>
    <w:qFormat/>
    <w:rsid w:val="006218E7"/>
    <w:pPr>
      <w:spacing w:before="60" w:after="60"/>
    </w:pPr>
    <w:rPr>
      <w:rFonts w:ascii="Arial" w:hAnsi="Arial"/>
      <w:b/>
    </w:rPr>
  </w:style>
  <w:style w:type="paragraph" w:customStyle="1" w:styleId="Tablesmallletter">
    <w:name w:val="Table small letter"/>
    <w:basedOn w:val="Tablesmallbullet"/>
    <w:uiPriority w:val="15"/>
    <w:qFormat/>
    <w:rsid w:val="00AD7CFC"/>
    <w:pPr>
      <w:numPr>
        <w:numId w:val="31"/>
      </w:numPr>
    </w:pPr>
  </w:style>
  <w:style w:type="paragraph" w:customStyle="1" w:styleId="Tablesmallnumber">
    <w:name w:val="Table small number"/>
    <w:basedOn w:val="Tablesmallbullet"/>
    <w:uiPriority w:val="15"/>
    <w:qFormat/>
    <w:rsid w:val="00AD7CFC"/>
    <w:pPr>
      <w:numPr>
        <w:numId w:val="32"/>
      </w:numPr>
    </w:pPr>
  </w:style>
  <w:style w:type="paragraph" w:customStyle="1" w:styleId="Sectionheading">
    <w:name w:val="Section heading"/>
    <w:basedOn w:val="Summary"/>
    <w:next w:val="Para0"/>
    <w:uiPriority w:val="1"/>
    <w:qFormat/>
    <w:rsid w:val="00162083"/>
    <w:pPr>
      <w:spacing w:line="360" w:lineRule="exact"/>
    </w:pPr>
  </w:style>
  <w:style w:type="paragraph" w:styleId="Header">
    <w:name w:val="header"/>
    <w:basedOn w:val="PageTitle"/>
    <w:link w:val="HeaderChar"/>
    <w:rsid w:val="00BB6DFE"/>
    <w:pPr>
      <w:ind w:left="142"/>
    </w:pPr>
    <w:rPr>
      <w:color w:val="666666"/>
      <w:sz w:val="20"/>
    </w:rPr>
  </w:style>
  <w:style w:type="character" w:customStyle="1" w:styleId="HeaderChar">
    <w:name w:val="Header Char"/>
    <w:basedOn w:val="DefaultParagraphFont"/>
    <w:link w:val="Header"/>
    <w:rsid w:val="00BB6DFE"/>
    <w:rPr>
      <w:rFonts w:ascii="Arial Black" w:hAnsi="Arial Black"/>
      <w:color w:val="666666"/>
      <w:sz w:val="20"/>
    </w:rPr>
  </w:style>
  <w:style w:type="paragraph" w:styleId="Footer">
    <w:name w:val="footer"/>
    <w:basedOn w:val="Normal"/>
    <w:link w:val="FooterChar"/>
    <w:uiPriority w:val="49"/>
    <w:rsid w:val="009F5221"/>
    <w:pPr>
      <w:tabs>
        <w:tab w:val="right" w:pos="9923"/>
        <w:tab w:val="right" w:pos="14884"/>
        <w:tab w:val="right" w:pos="21830"/>
      </w:tabs>
      <w:spacing w:after="0"/>
      <w:ind w:left="11"/>
    </w:pPr>
    <w:rPr>
      <w:rFonts w:eastAsia="Times" w:cs="Times New Roman"/>
      <w:color w:val="999999"/>
      <w:sz w:val="16"/>
      <w:szCs w:val="20"/>
    </w:rPr>
  </w:style>
  <w:style w:type="character" w:customStyle="1" w:styleId="FooterChar">
    <w:name w:val="Footer Char"/>
    <w:basedOn w:val="DefaultParagraphFont"/>
    <w:link w:val="Footer"/>
    <w:uiPriority w:val="49"/>
    <w:rsid w:val="009F5221"/>
    <w:rPr>
      <w:rFonts w:ascii="Arial" w:eastAsia="Times" w:hAnsi="Arial" w:cs="Times New Roman"/>
      <w:color w:val="999999"/>
      <w:sz w:val="16"/>
      <w:szCs w:val="20"/>
    </w:rPr>
  </w:style>
  <w:style w:type="paragraph" w:styleId="TOCHeading">
    <w:name w:val="TOC Heading"/>
    <w:basedOn w:val="Heading1"/>
    <w:next w:val="Normal"/>
    <w:uiPriority w:val="39"/>
    <w:semiHidden/>
    <w:qFormat/>
    <w:rsid w:val="00AD7CFC"/>
    <w:pPr>
      <w:pageBreakBefore w:val="0"/>
      <w:numPr>
        <w:numId w:val="0"/>
      </w:numPr>
      <w:spacing w:before="480" w:after="0" w:line="276" w:lineRule="auto"/>
      <w:outlineLvl w:val="9"/>
    </w:pPr>
    <w:rPr>
      <w:rFonts w:asciiTheme="majorHAnsi" w:hAnsiTheme="majorHAnsi"/>
      <w:color w:val="002669" w:themeColor="accent1" w:themeShade="BF"/>
      <w:sz w:val="28"/>
      <w:szCs w:val="28"/>
    </w:rPr>
  </w:style>
  <w:style w:type="character" w:styleId="Hyperlink">
    <w:name w:val="Hyperlink"/>
    <w:basedOn w:val="DefaultParagraphFont"/>
    <w:uiPriority w:val="99"/>
    <w:semiHidden/>
    <w:rsid w:val="00AD7CFC"/>
    <w:rPr>
      <w:color w:val="0000FF" w:themeColor="hyperlink"/>
      <w:u w:val="single"/>
    </w:rPr>
  </w:style>
  <w:style w:type="paragraph" w:customStyle="1" w:styleId="Sidebarheading">
    <w:name w:val="Sidebar heading"/>
    <w:basedOn w:val="Normal"/>
    <w:next w:val="Sidebartext"/>
    <w:uiPriority w:val="11"/>
    <w:qFormat/>
    <w:rsid w:val="00CD27CA"/>
    <w:pPr>
      <w:framePr w:hSpace="181" w:wrap="around" w:hAnchor="margin" w:x="109" w:y="182"/>
      <w:spacing w:before="40" w:after="120"/>
    </w:pPr>
    <w:rPr>
      <w:b/>
      <w:caps/>
      <w:color w:val="00338D"/>
      <w:sz w:val="18"/>
    </w:rPr>
  </w:style>
  <w:style w:type="paragraph" w:customStyle="1" w:styleId="Sidebartext">
    <w:name w:val="Sidebar text"/>
    <w:basedOn w:val="Sidebarheading"/>
    <w:uiPriority w:val="12"/>
    <w:qFormat/>
    <w:rsid w:val="00CD27CA"/>
    <w:pPr>
      <w:framePr w:wrap="around"/>
    </w:pPr>
    <w:rPr>
      <w:b w:val="0"/>
      <w:caps w:val="0"/>
      <w:color w:val="auto"/>
    </w:rPr>
  </w:style>
  <w:style w:type="paragraph" w:customStyle="1" w:styleId="ContactDetails">
    <w:name w:val="Contact Details"/>
    <w:basedOn w:val="Normal"/>
    <w:semiHidden/>
    <w:rsid w:val="00AD7CFC"/>
    <w:pPr>
      <w:tabs>
        <w:tab w:val="left" w:pos="170"/>
      </w:tabs>
      <w:autoSpaceDE w:val="0"/>
      <w:autoSpaceDN w:val="0"/>
      <w:adjustRightInd w:val="0"/>
      <w:spacing w:before="60" w:after="28" w:line="220" w:lineRule="atLeast"/>
      <w:jc w:val="center"/>
      <w:textAlignment w:val="baseline"/>
    </w:pPr>
    <w:rPr>
      <w:rFonts w:ascii="Verdana" w:eastAsia="Times" w:hAnsi="Verdana" w:cs="Frutiger 45 Light"/>
      <w:color w:val="333F7F"/>
      <w:szCs w:val="22"/>
      <w:lang w:eastAsia="en-AU"/>
    </w:rPr>
  </w:style>
  <w:style w:type="paragraph" w:customStyle="1" w:styleId="Sidebarbullet">
    <w:name w:val="Sidebar bullet"/>
    <w:basedOn w:val="Sidebartext"/>
    <w:uiPriority w:val="12"/>
    <w:qFormat/>
    <w:rsid w:val="007E2DDD"/>
    <w:pPr>
      <w:framePr w:wrap="around"/>
      <w:numPr>
        <w:numId w:val="42"/>
      </w:numPr>
      <w:spacing w:after="60"/>
      <w:ind w:left="170" w:hanging="170"/>
    </w:pPr>
  </w:style>
  <w:style w:type="paragraph" w:customStyle="1" w:styleId="Collateralheading">
    <w:name w:val="Collateral heading"/>
    <w:basedOn w:val="Normal"/>
    <w:next w:val="Normal"/>
    <w:semiHidden/>
    <w:unhideWhenUsed/>
    <w:rsid w:val="00AD7CFC"/>
    <w:pPr>
      <w:keepNext/>
      <w:spacing w:before="80" w:after="120"/>
    </w:pPr>
    <w:rPr>
      <w:rFonts w:ascii="Arial Black" w:hAnsi="Arial Black"/>
      <w:color w:val="00338D"/>
      <w:sz w:val="18"/>
    </w:rPr>
  </w:style>
  <w:style w:type="paragraph" w:customStyle="1" w:styleId="Collateralsubheading">
    <w:name w:val="Collateral sub heading"/>
    <w:basedOn w:val="Collateralheading"/>
    <w:next w:val="Normal"/>
    <w:semiHidden/>
    <w:unhideWhenUsed/>
    <w:rsid w:val="00AD7CFC"/>
    <w:pPr>
      <w:widowControl w:val="0"/>
      <w:spacing w:after="160"/>
    </w:pPr>
    <w:rPr>
      <w:rFonts w:ascii="Arial" w:hAnsi="Arial"/>
      <w:b/>
      <w:sz w:val="19"/>
    </w:rPr>
  </w:style>
  <w:style w:type="paragraph" w:customStyle="1" w:styleId="Name1">
    <w:name w:val="Name 1"/>
    <w:basedOn w:val="Normal"/>
    <w:semiHidden/>
    <w:rsid w:val="00CD27CA"/>
    <w:pPr>
      <w:spacing w:after="160" w:line="320" w:lineRule="exact"/>
      <w:jc w:val="right"/>
    </w:pPr>
    <w:rPr>
      <w:rFonts w:ascii="Arial Black" w:hAnsi="Arial Black"/>
      <w:color w:val="00338D"/>
      <w:sz w:val="36"/>
    </w:rPr>
  </w:style>
  <w:style w:type="paragraph" w:styleId="ListBullet">
    <w:name w:val="List Bullet"/>
    <w:basedOn w:val="Normal"/>
    <w:uiPriority w:val="99"/>
    <w:semiHidden/>
    <w:unhideWhenUsed/>
    <w:rsid w:val="00AD7CFC"/>
    <w:pPr>
      <w:tabs>
        <w:tab w:val="num" w:pos="370"/>
      </w:tabs>
      <w:ind w:left="370" w:hanging="360"/>
      <w:contextualSpacing/>
    </w:pPr>
  </w:style>
  <w:style w:type="paragraph" w:customStyle="1" w:styleId="Name2">
    <w:name w:val="Name 2"/>
    <w:basedOn w:val="Name1"/>
    <w:semiHidden/>
    <w:rsid w:val="00CD27CA"/>
    <w:pPr>
      <w:spacing w:after="0"/>
      <w:jc w:val="left"/>
    </w:pPr>
    <w:rPr>
      <w:sz w:val="20"/>
    </w:rPr>
  </w:style>
  <w:style w:type="paragraph" w:customStyle="1" w:styleId="Projectrole1">
    <w:name w:val="Project role 1"/>
    <w:basedOn w:val="Normal"/>
    <w:semiHidden/>
    <w:rsid w:val="00CD27CA"/>
    <w:pPr>
      <w:spacing w:after="160"/>
      <w:jc w:val="right"/>
    </w:pPr>
    <w:rPr>
      <w:caps/>
      <w:color w:val="00338D"/>
    </w:rPr>
  </w:style>
  <w:style w:type="paragraph" w:customStyle="1" w:styleId="Projectrole2">
    <w:name w:val="Project role 2"/>
    <w:basedOn w:val="Projectrole1"/>
    <w:semiHidden/>
    <w:rsid w:val="00CD27CA"/>
    <w:pPr>
      <w:jc w:val="left"/>
    </w:pPr>
    <w:rPr>
      <w:sz w:val="14"/>
      <w:szCs w:val="16"/>
    </w:rPr>
  </w:style>
  <w:style w:type="paragraph" w:customStyle="1" w:styleId="Bodynarrow">
    <w:name w:val="Body narrow"/>
    <w:basedOn w:val="Normal"/>
    <w:qFormat/>
    <w:rsid w:val="00F70B7E"/>
    <w:pPr>
      <w:spacing w:before="40" w:after="120"/>
      <w:ind w:left="3402"/>
    </w:pPr>
  </w:style>
  <w:style w:type="paragraph" w:customStyle="1" w:styleId="Bodynarrowbullet">
    <w:name w:val="Body narrow bullet"/>
    <w:basedOn w:val="Bodynarrow"/>
    <w:uiPriority w:val="10"/>
    <w:qFormat/>
    <w:rsid w:val="00CD27CA"/>
    <w:pPr>
      <w:numPr>
        <w:numId w:val="41"/>
      </w:numPr>
      <w:tabs>
        <w:tab w:val="left" w:pos="198"/>
      </w:tabs>
      <w:spacing w:after="60"/>
    </w:pPr>
  </w:style>
  <w:style w:type="paragraph" w:customStyle="1" w:styleId="Bodynarrowarrow">
    <w:name w:val="Body narrow arrow"/>
    <w:basedOn w:val="Bodynarrowbullet"/>
    <w:uiPriority w:val="10"/>
    <w:qFormat/>
    <w:rsid w:val="00CD27CA"/>
    <w:pPr>
      <w:numPr>
        <w:ilvl w:val="1"/>
      </w:numPr>
      <w:tabs>
        <w:tab w:val="clear" w:pos="198"/>
      </w:tabs>
    </w:pPr>
  </w:style>
  <w:style w:type="paragraph" w:customStyle="1" w:styleId="Disclaimer1">
    <w:name w:val="Disclaimer 1"/>
    <w:basedOn w:val="Normal"/>
    <w:semiHidden/>
    <w:unhideWhenUsed/>
    <w:rsid w:val="00AD7CFC"/>
    <w:pPr>
      <w:framePr w:hSpace="181" w:wrap="around" w:vAnchor="page" w:hAnchor="margin" w:y="12811"/>
      <w:spacing w:after="200" w:line="200" w:lineRule="exact"/>
    </w:pPr>
    <w:rPr>
      <w:b/>
      <w:color w:val="999999"/>
      <w:sz w:val="17"/>
    </w:rPr>
  </w:style>
  <w:style w:type="paragraph" w:customStyle="1" w:styleId="Disclaimer2">
    <w:name w:val="Disclaimer 2"/>
    <w:basedOn w:val="Disclaimer1"/>
    <w:semiHidden/>
    <w:unhideWhenUsed/>
    <w:rsid w:val="00AD7CFC"/>
    <w:pPr>
      <w:framePr w:wrap="around"/>
      <w:spacing w:before="80" w:after="40" w:line="180" w:lineRule="atLeast"/>
    </w:pPr>
    <w:rPr>
      <w:sz w:val="14"/>
    </w:rPr>
  </w:style>
  <w:style w:type="paragraph" w:customStyle="1" w:styleId="Para0narrow">
    <w:name w:val="Para 0 narrow"/>
    <w:basedOn w:val="Para0"/>
    <w:next w:val="Para0"/>
    <w:semiHidden/>
    <w:qFormat/>
    <w:rsid w:val="00264230"/>
  </w:style>
  <w:style w:type="paragraph" w:customStyle="1" w:styleId="Para0narrowbullet">
    <w:name w:val="Para 0 narrow bullet"/>
    <w:basedOn w:val="Para0bullet"/>
    <w:next w:val="Para0bullet"/>
    <w:semiHidden/>
    <w:qFormat/>
    <w:rsid w:val="00101052"/>
  </w:style>
  <w:style w:type="paragraph" w:customStyle="1" w:styleId="SummaryHeading">
    <w:name w:val="SummaryHeading"/>
    <w:basedOn w:val="Sectionheading"/>
    <w:semiHidden/>
    <w:qFormat/>
    <w:rsid w:val="00AD7CFC"/>
  </w:style>
  <w:style w:type="paragraph" w:customStyle="1" w:styleId="Para0bold">
    <w:name w:val="Para 0 bold"/>
    <w:basedOn w:val="Para0"/>
    <w:uiPriority w:val="4"/>
    <w:qFormat/>
    <w:rsid w:val="00264230"/>
    <w:rPr>
      <w:b/>
    </w:rPr>
  </w:style>
  <w:style w:type="paragraph" w:customStyle="1" w:styleId="Para0number">
    <w:name w:val="Para 0 number"/>
    <w:basedOn w:val="Para0"/>
    <w:uiPriority w:val="4"/>
    <w:qFormat/>
    <w:rsid w:val="00264230"/>
    <w:pPr>
      <w:numPr>
        <w:numId w:val="40"/>
      </w:numPr>
      <w:tabs>
        <w:tab w:val="left" w:pos="851"/>
      </w:tabs>
      <w:spacing w:before="0"/>
    </w:pPr>
  </w:style>
  <w:style w:type="paragraph" w:customStyle="1" w:styleId="Para0arrow">
    <w:name w:val="Para 0 arrow"/>
    <w:basedOn w:val="Para0"/>
    <w:uiPriority w:val="4"/>
    <w:qFormat/>
    <w:rsid w:val="00264230"/>
    <w:pPr>
      <w:numPr>
        <w:numId w:val="34"/>
      </w:numPr>
      <w:tabs>
        <w:tab w:val="left" w:pos="851"/>
      </w:tabs>
      <w:spacing w:before="0"/>
    </w:pPr>
  </w:style>
  <w:style w:type="paragraph" w:customStyle="1" w:styleId="Para0dash">
    <w:name w:val="Para 0 dash"/>
    <w:basedOn w:val="Para0"/>
    <w:uiPriority w:val="4"/>
    <w:qFormat/>
    <w:rsid w:val="00264230"/>
    <w:pPr>
      <w:numPr>
        <w:numId w:val="38"/>
      </w:numPr>
      <w:tabs>
        <w:tab w:val="left" w:pos="851"/>
      </w:tabs>
      <w:spacing w:before="0"/>
    </w:pPr>
  </w:style>
  <w:style w:type="paragraph" w:customStyle="1" w:styleId="Para0roman">
    <w:name w:val="Para 0 roman"/>
    <w:basedOn w:val="Para0"/>
    <w:uiPriority w:val="4"/>
    <w:qFormat/>
    <w:rsid w:val="00264230"/>
    <w:pPr>
      <w:numPr>
        <w:numId w:val="36"/>
      </w:numPr>
      <w:tabs>
        <w:tab w:val="left" w:pos="851"/>
      </w:tabs>
      <w:spacing w:before="0"/>
    </w:pPr>
  </w:style>
  <w:style w:type="paragraph" w:customStyle="1" w:styleId="Para0letter">
    <w:name w:val="Para 0 letter"/>
    <w:basedOn w:val="Para0"/>
    <w:uiPriority w:val="4"/>
    <w:qFormat/>
    <w:rsid w:val="00264230"/>
    <w:pPr>
      <w:numPr>
        <w:numId w:val="39"/>
      </w:numPr>
      <w:tabs>
        <w:tab w:val="left" w:pos="851"/>
      </w:tabs>
      <w:spacing w:before="0"/>
    </w:pPr>
  </w:style>
  <w:style w:type="paragraph" w:customStyle="1" w:styleId="Para0bullet">
    <w:name w:val="Para 0 bullet"/>
    <w:basedOn w:val="Para0"/>
    <w:uiPriority w:val="4"/>
    <w:qFormat/>
    <w:rsid w:val="00264230"/>
    <w:pPr>
      <w:numPr>
        <w:numId w:val="37"/>
      </w:numPr>
      <w:tabs>
        <w:tab w:val="left" w:pos="851"/>
      </w:tabs>
      <w:spacing w:before="0"/>
    </w:pPr>
  </w:style>
  <w:style w:type="paragraph" w:styleId="TOC9">
    <w:name w:val="toc 9"/>
    <w:basedOn w:val="Normal"/>
    <w:next w:val="Normal"/>
    <w:autoRedefine/>
    <w:uiPriority w:val="39"/>
    <w:unhideWhenUsed/>
    <w:rsid w:val="00997940"/>
    <w:pPr>
      <w:tabs>
        <w:tab w:val="right" w:leader="dot" w:pos="9923"/>
      </w:tabs>
      <w:spacing w:after="100"/>
    </w:pPr>
    <w:rPr>
      <w:b/>
      <w:noProof/>
    </w:rPr>
  </w:style>
  <w:style w:type="paragraph" w:customStyle="1" w:styleId="CVName">
    <w:name w:val="CVName"/>
    <w:basedOn w:val="Normal"/>
    <w:semiHidden/>
    <w:rsid w:val="00AD7CFC"/>
  </w:style>
  <w:style w:type="paragraph" w:customStyle="1" w:styleId="Content">
    <w:name w:val="Content"/>
    <w:basedOn w:val="Normal"/>
    <w:semiHidden/>
    <w:unhideWhenUsed/>
    <w:qFormat/>
    <w:rsid w:val="00AD7CFC"/>
    <w:pPr>
      <w:spacing w:line="280" w:lineRule="exact"/>
    </w:pPr>
  </w:style>
  <w:style w:type="paragraph" w:styleId="TOC4">
    <w:name w:val="toc 4"/>
    <w:basedOn w:val="Normal"/>
    <w:next w:val="Normal"/>
    <w:autoRedefine/>
    <w:uiPriority w:val="39"/>
    <w:semiHidden/>
    <w:unhideWhenUsed/>
    <w:rsid w:val="00997940"/>
    <w:pPr>
      <w:tabs>
        <w:tab w:val="right" w:leader="dot" w:pos="9906"/>
      </w:tabs>
      <w:spacing w:after="100"/>
      <w:ind w:left="1315" w:hanging="1315"/>
    </w:pPr>
  </w:style>
  <w:style w:type="paragraph" w:styleId="TOC5">
    <w:name w:val="toc 5"/>
    <w:basedOn w:val="Normal"/>
    <w:next w:val="Normal"/>
    <w:autoRedefine/>
    <w:uiPriority w:val="39"/>
    <w:semiHidden/>
    <w:unhideWhenUsed/>
    <w:rsid w:val="00997940"/>
    <w:pPr>
      <w:tabs>
        <w:tab w:val="right" w:leader="dot" w:pos="9923"/>
      </w:tabs>
      <w:spacing w:after="100"/>
      <w:ind w:left="1315" w:hanging="1315"/>
    </w:pPr>
  </w:style>
  <w:style w:type="paragraph" w:styleId="TOC6">
    <w:name w:val="toc 6"/>
    <w:basedOn w:val="Normal"/>
    <w:next w:val="Normal"/>
    <w:autoRedefine/>
    <w:uiPriority w:val="39"/>
    <w:semiHidden/>
    <w:unhideWhenUsed/>
    <w:rsid w:val="00997940"/>
    <w:pPr>
      <w:tabs>
        <w:tab w:val="left" w:pos="1315"/>
        <w:tab w:val="right" w:leader="dot" w:pos="9923"/>
      </w:tabs>
      <w:spacing w:after="100"/>
      <w:ind w:left="675" w:hanging="675"/>
    </w:pPr>
  </w:style>
  <w:style w:type="paragraph" w:styleId="TOC7">
    <w:name w:val="toc 7"/>
    <w:basedOn w:val="Normal"/>
    <w:next w:val="Normal"/>
    <w:autoRedefine/>
    <w:uiPriority w:val="39"/>
    <w:semiHidden/>
    <w:unhideWhenUsed/>
    <w:rsid w:val="00997940"/>
    <w:pPr>
      <w:tabs>
        <w:tab w:val="left" w:pos="1315"/>
        <w:tab w:val="right" w:leader="dot" w:pos="9923"/>
      </w:tabs>
      <w:spacing w:after="100"/>
      <w:ind w:left="675" w:hanging="675"/>
    </w:pPr>
  </w:style>
  <w:style w:type="paragraph" w:styleId="TOC8">
    <w:name w:val="toc 8"/>
    <w:basedOn w:val="Normal"/>
    <w:next w:val="Normal"/>
    <w:autoRedefine/>
    <w:uiPriority w:val="39"/>
    <w:semiHidden/>
    <w:unhideWhenUsed/>
    <w:rsid w:val="00997940"/>
    <w:pPr>
      <w:tabs>
        <w:tab w:val="left" w:pos="1315"/>
        <w:tab w:val="right" w:leader="dot" w:pos="9923"/>
      </w:tabs>
      <w:spacing w:after="100"/>
      <w:ind w:left="675" w:hanging="675"/>
    </w:pPr>
  </w:style>
  <w:style w:type="paragraph" w:customStyle="1" w:styleId="Para1narrowarrow">
    <w:name w:val="Para 1 narrow arrow"/>
    <w:basedOn w:val="Para0narrowbullet"/>
    <w:uiPriority w:val="5"/>
    <w:unhideWhenUsed/>
    <w:rsid w:val="00264230"/>
    <w:pPr>
      <w:numPr>
        <w:ilvl w:val="1"/>
      </w:numPr>
    </w:pPr>
  </w:style>
  <w:style w:type="paragraph" w:customStyle="1" w:styleId="Bodyheading">
    <w:name w:val="Body heading"/>
    <w:basedOn w:val="Collateralheading"/>
    <w:next w:val="Bodynarrow"/>
    <w:uiPriority w:val="9"/>
    <w:qFormat/>
    <w:rsid w:val="00CD27CA"/>
    <w:pPr>
      <w:widowControl w:val="0"/>
      <w:ind w:left="3402"/>
    </w:pPr>
  </w:style>
  <w:style w:type="paragraph" w:customStyle="1" w:styleId="Bodysubheading">
    <w:name w:val="Body sub heading"/>
    <w:basedOn w:val="Bodynarrow"/>
    <w:next w:val="Bodynarrow"/>
    <w:uiPriority w:val="9"/>
    <w:qFormat/>
    <w:rsid w:val="00CD27CA"/>
    <w:pPr>
      <w:spacing w:before="120"/>
    </w:pPr>
    <w:rPr>
      <w:b/>
    </w:rPr>
  </w:style>
  <w:style w:type="paragraph" w:customStyle="1" w:styleId="CVTitle">
    <w:name w:val="CVTitle"/>
    <w:basedOn w:val="Projectrole1"/>
    <w:semiHidden/>
    <w:rsid w:val="00AD7CFC"/>
  </w:style>
  <w:style w:type="paragraph" w:customStyle="1" w:styleId="CVHead">
    <w:name w:val="CVHead"/>
    <w:basedOn w:val="Collateralheading"/>
    <w:semiHidden/>
    <w:rsid w:val="00AD7CFC"/>
  </w:style>
  <w:style w:type="paragraph" w:customStyle="1" w:styleId="PHHeading1">
    <w:name w:val="PHHeading 1"/>
    <w:basedOn w:val="CVHead"/>
    <w:semiHidden/>
    <w:rsid w:val="00AD7CFC"/>
  </w:style>
  <w:style w:type="paragraph" w:customStyle="1" w:styleId="PHHeading2">
    <w:name w:val="PHHeading 2"/>
    <w:basedOn w:val="Collateralsubheading"/>
    <w:semiHidden/>
    <w:rsid w:val="00AD7CFC"/>
  </w:style>
  <w:style w:type="paragraph" w:customStyle="1" w:styleId="PHHeading3">
    <w:name w:val="PHHeading 3"/>
    <w:basedOn w:val="PHHeading2"/>
    <w:semiHidden/>
    <w:rsid w:val="00AD7CFC"/>
  </w:style>
  <w:style w:type="paragraph" w:customStyle="1" w:styleId="Para1">
    <w:name w:val="Para 1"/>
    <w:basedOn w:val="Para0"/>
    <w:uiPriority w:val="5"/>
    <w:rsid w:val="00E33614"/>
    <w:pPr>
      <w:ind w:left="425"/>
    </w:pPr>
  </w:style>
  <w:style w:type="paragraph" w:customStyle="1" w:styleId="Para1bullet">
    <w:name w:val="Para 1 bullet"/>
    <w:basedOn w:val="Para0bullet"/>
    <w:uiPriority w:val="5"/>
    <w:rsid w:val="00101052"/>
    <w:pPr>
      <w:ind w:left="850"/>
    </w:pPr>
  </w:style>
  <w:style w:type="paragraph" w:customStyle="1" w:styleId="Para1dash">
    <w:name w:val="Para 1 dash"/>
    <w:basedOn w:val="Para0dash"/>
    <w:uiPriority w:val="5"/>
    <w:rsid w:val="00101052"/>
    <w:pPr>
      <w:ind w:left="850"/>
    </w:pPr>
  </w:style>
  <w:style w:type="paragraph" w:customStyle="1" w:styleId="Para1letter">
    <w:name w:val="Para 1 letter"/>
    <w:basedOn w:val="Para0letter"/>
    <w:uiPriority w:val="5"/>
    <w:rsid w:val="00101052"/>
    <w:pPr>
      <w:ind w:left="850"/>
    </w:pPr>
  </w:style>
  <w:style w:type="paragraph" w:customStyle="1" w:styleId="Para1number">
    <w:name w:val="Para 1 number"/>
    <w:basedOn w:val="Para1bullet"/>
    <w:uiPriority w:val="5"/>
    <w:rsid w:val="00534198"/>
    <w:pPr>
      <w:numPr>
        <w:numId w:val="35"/>
      </w:numPr>
      <w:ind w:left="850" w:hanging="425"/>
    </w:pPr>
  </w:style>
  <w:style w:type="paragraph" w:customStyle="1" w:styleId="Summary">
    <w:name w:val="Summary"/>
    <w:basedOn w:val="Normal"/>
    <w:next w:val="Para0"/>
    <w:uiPriority w:val="1"/>
    <w:qFormat/>
    <w:rsid w:val="00AD7CFC"/>
    <w:pPr>
      <w:pageBreakBefore/>
      <w:spacing w:after="120" w:line="320" w:lineRule="exact"/>
    </w:pPr>
    <w:rPr>
      <w:b/>
      <w:color w:val="00338D"/>
      <w:sz w:val="32"/>
    </w:rPr>
  </w:style>
  <w:style w:type="paragraph" w:customStyle="1" w:styleId="SectionSubheading1">
    <w:name w:val="Section Sub heading 1"/>
    <w:basedOn w:val="Heading2"/>
    <w:next w:val="Para0"/>
    <w:uiPriority w:val="1"/>
    <w:qFormat/>
    <w:rsid w:val="00AD7CFC"/>
    <w:pPr>
      <w:numPr>
        <w:ilvl w:val="0"/>
        <w:numId w:val="0"/>
      </w:numPr>
    </w:pPr>
  </w:style>
  <w:style w:type="paragraph" w:customStyle="1" w:styleId="SectionSubheading2">
    <w:name w:val="Section Sub heading 2"/>
    <w:basedOn w:val="Heading3"/>
    <w:next w:val="Para0"/>
    <w:uiPriority w:val="1"/>
    <w:qFormat/>
    <w:rsid w:val="00AD7CFC"/>
    <w:pPr>
      <w:numPr>
        <w:ilvl w:val="0"/>
        <w:numId w:val="0"/>
      </w:numPr>
    </w:pPr>
  </w:style>
  <w:style w:type="paragraph" w:customStyle="1" w:styleId="DocumentTitle">
    <w:name w:val="Document Title"/>
    <w:basedOn w:val="Normal"/>
    <w:uiPriority w:val="19"/>
    <w:rsid w:val="00AD7CFC"/>
    <w:pPr>
      <w:spacing w:before="60" w:after="60"/>
    </w:pPr>
  </w:style>
  <w:style w:type="paragraph" w:customStyle="1" w:styleId="Para2">
    <w:name w:val="Para 2"/>
    <w:basedOn w:val="Para1"/>
    <w:uiPriority w:val="6"/>
    <w:rsid w:val="00264230"/>
    <w:pPr>
      <w:ind w:left="851"/>
    </w:pPr>
  </w:style>
  <w:style w:type="paragraph" w:customStyle="1" w:styleId="Para2bullet">
    <w:name w:val="Para 2 bullet"/>
    <w:basedOn w:val="Para1bullet"/>
    <w:uiPriority w:val="6"/>
    <w:rsid w:val="00534198"/>
    <w:pPr>
      <w:ind w:left="1276"/>
    </w:pPr>
  </w:style>
  <w:style w:type="paragraph" w:customStyle="1" w:styleId="Para2dash">
    <w:name w:val="Para 2 dash"/>
    <w:basedOn w:val="Para1dash"/>
    <w:uiPriority w:val="6"/>
    <w:rsid w:val="00534198"/>
    <w:pPr>
      <w:ind w:left="1276"/>
    </w:pPr>
  </w:style>
  <w:style w:type="paragraph" w:customStyle="1" w:styleId="Para2letter">
    <w:name w:val="Para 2 letter"/>
    <w:basedOn w:val="Para1letter"/>
    <w:uiPriority w:val="6"/>
    <w:rsid w:val="00534198"/>
    <w:pPr>
      <w:ind w:left="1276"/>
    </w:pPr>
  </w:style>
  <w:style w:type="paragraph" w:customStyle="1" w:styleId="Contents">
    <w:name w:val="Contents"/>
    <w:basedOn w:val="PageHeading"/>
    <w:next w:val="Para0"/>
    <w:uiPriority w:val="24"/>
    <w:rsid w:val="004300A0"/>
    <w:pPr>
      <w:pageBreakBefore/>
      <w:spacing w:after="100"/>
      <w:ind w:left="0"/>
    </w:pPr>
    <w:rPr>
      <w:rFonts w:ascii="Arial" w:hAnsi="Arial"/>
      <w:b/>
      <w:color w:val="00338D"/>
      <w:sz w:val="24"/>
    </w:rPr>
  </w:style>
  <w:style w:type="paragraph" w:customStyle="1" w:styleId="Tablecaption">
    <w:name w:val="Table caption"/>
    <w:basedOn w:val="Caption"/>
    <w:next w:val="Para0"/>
    <w:rsid w:val="0083301B"/>
    <w:rPr>
      <w:rFonts w:ascii="Arial" w:hAnsi="Arial"/>
    </w:rPr>
  </w:style>
  <w:style w:type="paragraph" w:customStyle="1" w:styleId="Figurecaption">
    <w:name w:val="Figure caption"/>
    <w:basedOn w:val="Caption"/>
    <w:next w:val="Para0"/>
    <w:semiHidden/>
    <w:rsid w:val="00AD7CFC"/>
  </w:style>
  <w:style w:type="paragraph" w:customStyle="1" w:styleId="Appendixsubheading1">
    <w:name w:val="Appendix subheading 1"/>
    <w:basedOn w:val="Normal"/>
    <w:next w:val="Para0"/>
    <w:uiPriority w:val="2"/>
    <w:qFormat/>
    <w:rsid w:val="005E3F0E"/>
    <w:pPr>
      <w:numPr>
        <w:ilvl w:val="1"/>
        <w:numId w:val="33"/>
      </w:numPr>
      <w:spacing w:before="240" w:after="120" w:line="280" w:lineRule="exact"/>
    </w:pPr>
    <w:rPr>
      <w:b/>
      <w:color w:val="00338D"/>
      <w:sz w:val="24"/>
    </w:rPr>
  </w:style>
  <w:style w:type="paragraph" w:customStyle="1" w:styleId="Appendixsubheading2">
    <w:name w:val="Appendix subheading 2"/>
    <w:basedOn w:val="Normal"/>
    <w:next w:val="Para0"/>
    <w:uiPriority w:val="2"/>
    <w:qFormat/>
    <w:rsid w:val="005E3F0E"/>
    <w:pPr>
      <w:numPr>
        <w:ilvl w:val="2"/>
        <w:numId w:val="33"/>
      </w:numPr>
      <w:spacing w:before="240" w:after="120"/>
    </w:pPr>
    <w:rPr>
      <w:b/>
      <w:color w:val="00338D"/>
    </w:rPr>
  </w:style>
  <w:style w:type="paragraph" w:customStyle="1" w:styleId="Image">
    <w:name w:val="Image"/>
    <w:basedOn w:val="Normal"/>
    <w:semiHidden/>
    <w:rsid w:val="00AD7CFC"/>
    <w:pPr>
      <w:spacing w:after="0" w:line="240" w:lineRule="auto"/>
    </w:pPr>
  </w:style>
  <w:style w:type="paragraph" w:customStyle="1" w:styleId="Para1bold">
    <w:name w:val="Para 1 bold"/>
    <w:basedOn w:val="Para1"/>
    <w:uiPriority w:val="5"/>
    <w:rsid w:val="00264230"/>
    <w:rPr>
      <w:b/>
    </w:rPr>
  </w:style>
  <w:style w:type="paragraph" w:customStyle="1" w:styleId="Para1roman">
    <w:name w:val="Para 1 roman"/>
    <w:basedOn w:val="Para0roman"/>
    <w:uiPriority w:val="5"/>
    <w:rsid w:val="00534198"/>
    <w:pPr>
      <w:ind w:left="850"/>
    </w:pPr>
  </w:style>
  <w:style w:type="paragraph" w:customStyle="1" w:styleId="Para2bold">
    <w:name w:val="Para 2 bold"/>
    <w:basedOn w:val="Para2"/>
    <w:uiPriority w:val="6"/>
    <w:rsid w:val="00264230"/>
    <w:rPr>
      <w:b/>
    </w:rPr>
  </w:style>
  <w:style w:type="paragraph" w:customStyle="1" w:styleId="Para2number">
    <w:name w:val="Para 2 number"/>
    <w:basedOn w:val="Para1number"/>
    <w:uiPriority w:val="6"/>
    <w:rsid w:val="007C1375"/>
    <w:pPr>
      <w:ind w:left="1276"/>
    </w:pPr>
  </w:style>
  <w:style w:type="paragraph" w:customStyle="1" w:styleId="Para2roman">
    <w:name w:val="Para 2 roman"/>
    <w:basedOn w:val="Para2number"/>
    <w:uiPriority w:val="6"/>
    <w:rsid w:val="00264230"/>
    <w:pPr>
      <w:numPr>
        <w:ilvl w:val="2"/>
        <w:numId w:val="40"/>
      </w:numPr>
    </w:pPr>
  </w:style>
  <w:style w:type="paragraph" w:customStyle="1" w:styleId="TableContent">
    <w:name w:val="Table Content"/>
    <w:basedOn w:val="Normal"/>
    <w:semiHidden/>
    <w:qFormat/>
    <w:rsid w:val="00AD7CFC"/>
    <w:pPr>
      <w:spacing w:before="60" w:after="60" w:line="240" w:lineRule="exact"/>
    </w:pPr>
  </w:style>
  <w:style w:type="character" w:customStyle="1" w:styleId="Bodynarrowbold">
    <w:name w:val="Body narrow bold"/>
    <w:uiPriority w:val="10"/>
    <w:rsid w:val="00F70B7E"/>
    <w:rPr>
      <w:rFonts w:ascii="Arial" w:hAnsi="Arial"/>
      <w:b/>
      <w:sz w:val="20"/>
    </w:rPr>
  </w:style>
  <w:style w:type="numbering" w:customStyle="1" w:styleId="SKMNumberedList1">
    <w:name w:val="SKM Numbered List 1"/>
    <w:uiPriority w:val="99"/>
    <w:rsid w:val="00AD7CFC"/>
    <w:pPr>
      <w:numPr>
        <w:numId w:val="13"/>
      </w:numPr>
    </w:pPr>
  </w:style>
  <w:style w:type="numbering" w:customStyle="1" w:styleId="SKMNumberedList2">
    <w:name w:val="SKM Numbered List 2"/>
    <w:uiPriority w:val="99"/>
    <w:rsid w:val="00AD7CFC"/>
    <w:pPr>
      <w:numPr>
        <w:numId w:val="14"/>
      </w:numPr>
    </w:pPr>
  </w:style>
  <w:style w:type="numbering" w:customStyle="1" w:styleId="SKMNumberedList3">
    <w:name w:val="SKM Numbered List 3"/>
    <w:uiPriority w:val="99"/>
    <w:rsid w:val="00AD7CFC"/>
    <w:pPr>
      <w:numPr>
        <w:numId w:val="15"/>
      </w:numPr>
    </w:pPr>
  </w:style>
  <w:style w:type="numbering" w:customStyle="1" w:styleId="SKMBulletList1">
    <w:name w:val="SKM Bullet List 1"/>
    <w:uiPriority w:val="99"/>
    <w:rsid w:val="00AD7CFC"/>
    <w:pPr>
      <w:numPr>
        <w:numId w:val="9"/>
      </w:numPr>
    </w:pPr>
  </w:style>
  <w:style w:type="numbering" w:customStyle="1" w:styleId="SKMBulletList2">
    <w:name w:val="SKM Bullet List 2"/>
    <w:uiPriority w:val="99"/>
    <w:rsid w:val="00AD7CFC"/>
    <w:pPr>
      <w:numPr>
        <w:numId w:val="10"/>
      </w:numPr>
    </w:pPr>
  </w:style>
  <w:style w:type="paragraph" w:customStyle="1" w:styleId="PurpleHeading">
    <w:name w:val="Purple Heading"/>
    <w:basedOn w:val="Normal"/>
    <w:semiHidden/>
    <w:rsid w:val="00AD7CFC"/>
    <w:pPr>
      <w:framePr w:hSpace="181" w:wrap="around" w:vAnchor="text" w:hAnchor="margin" w:x="142" w:y="456"/>
      <w:spacing w:before="80" w:after="0" w:line="320" w:lineRule="atLeast"/>
      <w:suppressOverlap/>
    </w:pPr>
    <w:rPr>
      <w:rFonts w:ascii="Arial Black" w:hAnsi="Arial Black"/>
      <w:b/>
      <w:color w:val="00338D"/>
      <w:sz w:val="24"/>
    </w:rPr>
  </w:style>
  <w:style w:type="paragraph" w:customStyle="1" w:styleId="Purplenarrow">
    <w:name w:val="Purple narrow"/>
    <w:basedOn w:val="PurpleHeading"/>
    <w:semiHidden/>
    <w:rsid w:val="00AD7CFC"/>
    <w:pPr>
      <w:framePr w:wrap="around"/>
      <w:spacing w:before="0"/>
    </w:pPr>
    <w:rPr>
      <w:rFonts w:ascii="Arial" w:hAnsi="Arial"/>
      <w:b w:val="0"/>
      <w:caps/>
      <w:sz w:val="18"/>
    </w:rPr>
  </w:style>
  <w:style w:type="table" w:styleId="MediumList2">
    <w:name w:val="Medium List 2"/>
    <w:basedOn w:val="TableNormal"/>
    <w:uiPriority w:val="66"/>
    <w:rsid w:val="00AD7CF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AD7CFC"/>
    <w:tblPr>
      <w:tblStyleRowBandSize w:val="1"/>
      <w:tblStyleColBandSize w:val="1"/>
      <w:tblBorders>
        <w:top w:val="single" w:sz="8" w:space="0" w:color="0054E9" w:themeColor="accent1" w:themeTint="BF"/>
        <w:left w:val="single" w:sz="8" w:space="0" w:color="0054E9" w:themeColor="accent1" w:themeTint="BF"/>
        <w:bottom w:val="single" w:sz="8" w:space="0" w:color="0054E9" w:themeColor="accent1" w:themeTint="BF"/>
        <w:right w:val="single" w:sz="8" w:space="0" w:color="0054E9" w:themeColor="accent1" w:themeTint="BF"/>
        <w:insideH w:val="single" w:sz="8" w:space="0" w:color="0054E9" w:themeColor="accent1" w:themeTint="BF"/>
        <w:insideV w:val="single" w:sz="8" w:space="0" w:color="0054E9" w:themeColor="accent1" w:themeTint="BF"/>
      </w:tblBorders>
    </w:tblPr>
    <w:tcPr>
      <w:shd w:val="clear" w:color="auto" w:fill="A3C4FF" w:themeFill="accent1" w:themeFillTint="3F"/>
    </w:tcPr>
    <w:tblStylePr w:type="firstRow">
      <w:rPr>
        <w:b/>
        <w:bCs/>
      </w:rPr>
    </w:tblStylePr>
    <w:tblStylePr w:type="lastRow">
      <w:rPr>
        <w:b/>
        <w:bCs/>
      </w:rPr>
      <w:tblPr/>
      <w:tcPr>
        <w:tcBorders>
          <w:top w:val="single" w:sz="18" w:space="0" w:color="0054E9" w:themeColor="accent1" w:themeTint="BF"/>
        </w:tcBorders>
      </w:tcPr>
    </w:tblStylePr>
    <w:tblStylePr w:type="firstCol">
      <w:rPr>
        <w:b/>
        <w:bCs/>
      </w:rPr>
    </w:tblStylePr>
    <w:tblStylePr w:type="lastCol">
      <w:rPr>
        <w:b/>
        <w:bCs/>
      </w:rPr>
    </w:tblStylePr>
    <w:tblStylePr w:type="band1Vert">
      <w:tblPr/>
      <w:tcPr>
        <w:shd w:val="clear" w:color="auto" w:fill="4789FF" w:themeFill="accent1" w:themeFillTint="7F"/>
      </w:tcPr>
    </w:tblStylePr>
    <w:tblStylePr w:type="band1Horz">
      <w:tblPr/>
      <w:tcPr>
        <w:shd w:val="clear" w:color="auto" w:fill="4789FF" w:themeFill="accent1" w:themeFillTint="7F"/>
      </w:tcPr>
    </w:tblStylePr>
  </w:style>
  <w:style w:type="table" w:customStyle="1" w:styleId="Table1">
    <w:name w:val="Table1"/>
    <w:basedOn w:val="TableNormal"/>
    <w:uiPriority w:val="99"/>
    <w:rsid w:val="00AD7CFC"/>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tblStylePr w:type="firstCol">
      <w:tblPr/>
      <w:tcPr>
        <w:shd w:val="clear" w:color="auto" w:fill="E6E5E3"/>
      </w:tcPr>
    </w:tblStylePr>
  </w:style>
  <w:style w:type="table" w:customStyle="1" w:styleId="Table2">
    <w:name w:val="Table2"/>
    <w:basedOn w:val="TableNormal"/>
    <w:uiPriority w:val="99"/>
    <w:rsid w:val="00AD7CFC"/>
    <w:rPr>
      <w:rFonts w:ascii="Arial" w:hAnsi="Arial"/>
      <w:sz w:val="20"/>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style>
  <w:style w:type="paragraph" w:customStyle="1" w:styleId="PenPicBodyheading">
    <w:name w:val="Pen Pic Body heading"/>
    <w:basedOn w:val="Bodyheading"/>
    <w:semiHidden/>
    <w:rsid w:val="00AD7CFC"/>
    <w:pPr>
      <w:ind w:left="284"/>
    </w:pPr>
  </w:style>
  <w:style w:type="paragraph" w:customStyle="1" w:styleId="PenPicSidebartext">
    <w:name w:val="Pen Pic Sidebar text"/>
    <w:basedOn w:val="Normal"/>
    <w:semiHidden/>
    <w:rsid w:val="00AD7CFC"/>
    <w:pPr>
      <w:suppressAutoHyphens/>
      <w:autoSpaceDE w:val="0"/>
      <w:autoSpaceDN w:val="0"/>
      <w:adjustRightInd w:val="0"/>
      <w:spacing w:before="60" w:after="60"/>
      <w:ind w:left="284"/>
      <w:textAlignment w:val="center"/>
    </w:pPr>
    <w:rPr>
      <w:rFonts w:cs="Arial Narrow"/>
      <w:color w:val="000000"/>
      <w:sz w:val="19"/>
      <w:szCs w:val="19"/>
    </w:rPr>
  </w:style>
  <w:style w:type="paragraph" w:customStyle="1" w:styleId="PenPicSidebarbullet">
    <w:name w:val="Pen Pic Sidebar bullet"/>
    <w:basedOn w:val="Sidebarbullet"/>
    <w:rsid w:val="000A0E10"/>
    <w:pPr>
      <w:framePr w:hSpace="0" w:wrap="auto" w:hAnchor="text" w:xAlign="left" w:yAlign="inline"/>
      <w:numPr>
        <w:numId w:val="43"/>
      </w:numPr>
    </w:pPr>
    <w:rPr>
      <w:color w:val="000000"/>
      <w:sz w:val="19"/>
    </w:rPr>
  </w:style>
  <w:style w:type="numbering" w:customStyle="1" w:styleId="SKMBulletList3">
    <w:name w:val="SKM Bullet List 3"/>
    <w:uiPriority w:val="99"/>
    <w:rsid w:val="00AD7CFC"/>
    <w:pPr>
      <w:numPr>
        <w:numId w:val="11"/>
      </w:numPr>
    </w:pPr>
  </w:style>
  <w:style w:type="numbering" w:customStyle="1" w:styleId="SKMTableList1">
    <w:name w:val="SKM Table List 1"/>
    <w:uiPriority w:val="99"/>
    <w:rsid w:val="00AD7CFC"/>
    <w:pPr>
      <w:numPr>
        <w:numId w:val="21"/>
      </w:numPr>
    </w:pPr>
  </w:style>
  <w:style w:type="numbering" w:customStyle="1" w:styleId="SKMTableNumberedList1">
    <w:name w:val="SKM Table Numbered List 1"/>
    <w:uiPriority w:val="99"/>
    <w:rsid w:val="00AD7CFC"/>
    <w:pPr>
      <w:numPr>
        <w:numId w:val="22"/>
      </w:numPr>
    </w:pPr>
  </w:style>
  <w:style w:type="numbering" w:customStyle="1" w:styleId="SKMTableNumberedList2">
    <w:name w:val="SKM Table Numbered List 2"/>
    <w:uiPriority w:val="99"/>
    <w:rsid w:val="00AD7CFC"/>
    <w:pPr>
      <w:numPr>
        <w:numId w:val="23"/>
      </w:numPr>
    </w:pPr>
  </w:style>
  <w:style w:type="numbering" w:customStyle="1" w:styleId="SKMSmallTableList1">
    <w:name w:val="SKM Small Table List 1"/>
    <w:uiPriority w:val="99"/>
    <w:rsid w:val="00AD7CFC"/>
    <w:pPr>
      <w:numPr>
        <w:numId w:val="17"/>
      </w:numPr>
    </w:pPr>
  </w:style>
  <w:style w:type="numbering" w:customStyle="1" w:styleId="SKMSmallTableNumberedList1">
    <w:name w:val="SKM Small Table Numbered List 1"/>
    <w:uiPriority w:val="99"/>
    <w:rsid w:val="00AD7CFC"/>
    <w:pPr>
      <w:numPr>
        <w:numId w:val="18"/>
      </w:numPr>
    </w:pPr>
  </w:style>
  <w:style w:type="numbering" w:customStyle="1" w:styleId="SKMSmallTableNumberedList2">
    <w:name w:val="SKM Small Table Numbered List 2"/>
    <w:uiPriority w:val="99"/>
    <w:rsid w:val="00AD7CFC"/>
    <w:pPr>
      <w:numPr>
        <w:numId w:val="19"/>
      </w:numPr>
    </w:pPr>
  </w:style>
  <w:style w:type="numbering" w:customStyle="1" w:styleId="SKMBodyList">
    <w:name w:val="SKM Body List"/>
    <w:uiPriority w:val="99"/>
    <w:rsid w:val="00AD7CFC"/>
    <w:pPr>
      <w:numPr>
        <w:numId w:val="8"/>
      </w:numPr>
    </w:pPr>
  </w:style>
  <w:style w:type="numbering" w:customStyle="1" w:styleId="SKMNarrowList">
    <w:name w:val="SKM Narrow List"/>
    <w:uiPriority w:val="99"/>
    <w:rsid w:val="00AD7CFC"/>
    <w:pPr>
      <w:numPr>
        <w:numId w:val="12"/>
      </w:numPr>
    </w:pPr>
  </w:style>
  <w:style w:type="numbering" w:customStyle="1" w:styleId="SKMSidebarList">
    <w:name w:val="SKM Sidebar List"/>
    <w:uiPriority w:val="99"/>
    <w:rsid w:val="00AD7CFC"/>
    <w:pPr>
      <w:numPr>
        <w:numId w:val="16"/>
      </w:numPr>
    </w:pPr>
  </w:style>
  <w:style w:type="paragraph" w:customStyle="1" w:styleId="Reference">
    <w:name w:val="Reference"/>
    <w:basedOn w:val="Para0"/>
    <w:uiPriority w:val="24"/>
    <w:rsid w:val="00AD7CFC"/>
    <w:pPr>
      <w:spacing w:before="0"/>
      <w:contextualSpacing/>
    </w:pPr>
    <w:rPr>
      <w:i/>
      <w:sz w:val="14"/>
    </w:rPr>
  </w:style>
  <w:style w:type="paragraph" w:styleId="EndnoteText">
    <w:name w:val="endnote text"/>
    <w:basedOn w:val="Normal"/>
    <w:link w:val="EndnoteTextChar"/>
    <w:uiPriority w:val="24"/>
    <w:rsid w:val="00AD7CFC"/>
    <w:pPr>
      <w:spacing w:after="240" w:line="240" w:lineRule="auto"/>
      <w:ind w:left="170" w:hanging="170"/>
      <w:contextualSpacing/>
    </w:pPr>
    <w:rPr>
      <w:sz w:val="15"/>
      <w:szCs w:val="20"/>
    </w:rPr>
  </w:style>
  <w:style w:type="character" w:customStyle="1" w:styleId="EndnoteTextChar">
    <w:name w:val="Endnote Text Char"/>
    <w:basedOn w:val="DefaultParagraphFont"/>
    <w:link w:val="EndnoteText"/>
    <w:uiPriority w:val="24"/>
    <w:rsid w:val="008B6D44"/>
    <w:rPr>
      <w:rFonts w:ascii="Arial" w:hAnsi="Arial"/>
      <w:sz w:val="15"/>
      <w:szCs w:val="20"/>
      <w:lang w:val="en-AU"/>
    </w:rPr>
  </w:style>
  <w:style w:type="character" w:styleId="EndnoteReference">
    <w:name w:val="endnote reference"/>
    <w:basedOn w:val="DefaultParagraphFont"/>
    <w:uiPriority w:val="24"/>
    <w:rsid w:val="00AD7CFC"/>
    <w:rPr>
      <w:rFonts w:ascii="Arial" w:hAnsi="Arial"/>
      <w:sz w:val="15"/>
      <w:vertAlign w:val="superscript"/>
    </w:rPr>
  </w:style>
  <w:style w:type="paragraph" w:customStyle="1" w:styleId="CoverTitle">
    <w:name w:val="Cover Title"/>
    <w:basedOn w:val="CoverHeading2"/>
    <w:rsid w:val="00AD7CFC"/>
    <w:rPr>
      <w:sz w:val="24"/>
    </w:rPr>
  </w:style>
  <w:style w:type="paragraph" w:customStyle="1" w:styleId="CoverHeading2">
    <w:name w:val="Cover Heading 2"/>
    <w:basedOn w:val="CoverHeading"/>
    <w:rsid w:val="00AD7CFC"/>
    <w:rPr>
      <w:color w:val="00338D"/>
    </w:rPr>
  </w:style>
  <w:style w:type="paragraph" w:customStyle="1" w:styleId="CoverSubheading2">
    <w:name w:val="Cover Subheading 2"/>
    <w:basedOn w:val="CoverHeading2"/>
    <w:rsid w:val="00903EC7"/>
    <w:pPr>
      <w:spacing w:line="280" w:lineRule="exact"/>
    </w:pPr>
    <w:rPr>
      <w:rFonts w:ascii="Arial" w:hAnsi="Arial"/>
      <w:color w:val="6C6F70"/>
      <w:sz w:val="24"/>
    </w:rPr>
  </w:style>
  <w:style w:type="paragraph" w:customStyle="1" w:styleId="CoverDate2">
    <w:name w:val="Cover Date 2"/>
    <w:basedOn w:val="CoverDate"/>
    <w:rsid w:val="00AD7CFC"/>
    <w:rPr>
      <w:color w:val="6C6F70"/>
      <w:sz w:val="24"/>
    </w:rPr>
  </w:style>
  <w:style w:type="paragraph" w:customStyle="1" w:styleId="Tableitem">
    <w:name w:val="Table item"/>
    <w:basedOn w:val="Tabletext"/>
    <w:uiPriority w:val="14"/>
    <w:rsid w:val="00AD7CFC"/>
    <w:pPr>
      <w:numPr>
        <w:numId w:val="26"/>
      </w:numPr>
    </w:pPr>
  </w:style>
  <w:style w:type="paragraph" w:customStyle="1" w:styleId="Tablesmallitem">
    <w:name w:val="Table small item"/>
    <w:basedOn w:val="Tablesmalltext"/>
    <w:rsid w:val="00AD7CFC"/>
    <w:pPr>
      <w:numPr>
        <w:numId w:val="30"/>
      </w:numPr>
    </w:pPr>
  </w:style>
  <w:style w:type="numbering" w:customStyle="1" w:styleId="SKMTableItem">
    <w:name w:val="SKM Table Item"/>
    <w:uiPriority w:val="99"/>
    <w:rsid w:val="00AD7CFC"/>
    <w:pPr>
      <w:numPr>
        <w:numId w:val="20"/>
      </w:numPr>
    </w:pPr>
  </w:style>
  <w:style w:type="numbering" w:customStyle="1" w:styleId="SKMTablesmallitem">
    <w:name w:val="SKM Table small item"/>
    <w:uiPriority w:val="99"/>
    <w:rsid w:val="00AD7CFC"/>
    <w:pPr>
      <w:numPr>
        <w:numId w:val="24"/>
      </w:numPr>
    </w:pPr>
  </w:style>
  <w:style w:type="paragraph" w:customStyle="1" w:styleId="Appendixsubheading3">
    <w:name w:val="Appendix subheading 3"/>
    <w:basedOn w:val="Appendixsubheading2"/>
    <w:next w:val="Para0"/>
    <w:uiPriority w:val="2"/>
    <w:rsid w:val="001F418B"/>
    <w:pPr>
      <w:numPr>
        <w:ilvl w:val="3"/>
      </w:numPr>
    </w:pPr>
    <w:rPr>
      <w:color w:val="auto"/>
    </w:rPr>
  </w:style>
  <w:style w:type="paragraph" w:customStyle="1" w:styleId="Para3">
    <w:name w:val="Para 3"/>
    <w:basedOn w:val="Para2"/>
    <w:uiPriority w:val="7"/>
    <w:rsid w:val="00AD7CFC"/>
    <w:pPr>
      <w:ind w:left="1276"/>
    </w:pPr>
  </w:style>
  <w:style w:type="paragraph" w:customStyle="1" w:styleId="Para3bold">
    <w:name w:val="Para 3 bold"/>
    <w:basedOn w:val="Para2bold"/>
    <w:uiPriority w:val="7"/>
    <w:rsid w:val="00AD7CFC"/>
    <w:pPr>
      <w:ind w:left="1276"/>
    </w:pPr>
  </w:style>
  <w:style w:type="paragraph" w:customStyle="1" w:styleId="Para3bullet">
    <w:name w:val="Para 3 bullet"/>
    <w:basedOn w:val="Para2bullet"/>
    <w:uiPriority w:val="7"/>
    <w:rsid w:val="007C1375"/>
    <w:pPr>
      <w:ind w:left="1701"/>
    </w:pPr>
  </w:style>
  <w:style w:type="paragraph" w:customStyle="1" w:styleId="Para3dash">
    <w:name w:val="Para 3 dash"/>
    <w:basedOn w:val="Para2dash"/>
    <w:uiPriority w:val="7"/>
    <w:rsid w:val="007C1375"/>
    <w:pPr>
      <w:ind w:left="1701"/>
    </w:pPr>
  </w:style>
  <w:style w:type="paragraph" w:customStyle="1" w:styleId="Para3number">
    <w:name w:val="Para 3 number"/>
    <w:basedOn w:val="Para2number"/>
    <w:uiPriority w:val="7"/>
    <w:rsid w:val="007C1375"/>
    <w:pPr>
      <w:ind w:left="1701"/>
    </w:pPr>
  </w:style>
  <w:style w:type="paragraph" w:customStyle="1" w:styleId="Para3letter">
    <w:name w:val="Para 3 letter"/>
    <w:basedOn w:val="Para2letter"/>
    <w:uiPriority w:val="7"/>
    <w:rsid w:val="007C1375"/>
    <w:pPr>
      <w:ind w:left="1701"/>
    </w:pPr>
  </w:style>
  <w:style w:type="paragraph" w:customStyle="1" w:styleId="Para3roman">
    <w:name w:val="Para 3 roman"/>
    <w:basedOn w:val="Para2roman"/>
    <w:uiPriority w:val="7"/>
    <w:rsid w:val="007C1375"/>
    <w:pPr>
      <w:ind w:left="1701"/>
    </w:pPr>
  </w:style>
  <w:style w:type="paragraph" w:customStyle="1" w:styleId="Para4">
    <w:name w:val="Para 4"/>
    <w:basedOn w:val="Para3"/>
    <w:uiPriority w:val="8"/>
    <w:rsid w:val="00AD7CFC"/>
    <w:pPr>
      <w:ind w:left="1701"/>
    </w:pPr>
  </w:style>
  <w:style w:type="paragraph" w:customStyle="1" w:styleId="Para4bold">
    <w:name w:val="Para 4 bold"/>
    <w:basedOn w:val="Para3bold"/>
    <w:uiPriority w:val="8"/>
    <w:rsid w:val="00AD7CFC"/>
    <w:pPr>
      <w:ind w:left="1701"/>
    </w:pPr>
  </w:style>
  <w:style w:type="paragraph" w:customStyle="1" w:styleId="Para4bullet">
    <w:name w:val="Para 4 bullet"/>
    <w:basedOn w:val="Para3bullet"/>
    <w:uiPriority w:val="8"/>
    <w:rsid w:val="0066339A"/>
    <w:pPr>
      <w:ind w:left="2126"/>
    </w:pPr>
  </w:style>
  <w:style w:type="paragraph" w:customStyle="1" w:styleId="Para4dash">
    <w:name w:val="Para 4 dash"/>
    <w:basedOn w:val="Para3dash"/>
    <w:uiPriority w:val="8"/>
    <w:rsid w:val="0066339A"/>
    <w:pPr>
      <w:ind w:left="2126"/>
    </w:pPr>
  </w:style>
  <w:style w:type="paragraph" w:customStyle="1" w:styleId="Para4number">
    <w:name w:val="Para 4 number"/>
    <w:basedOn w:val="Para3number"/>
    <w:uiPriority w:val="8"/>
    <w:rsid w:val="0066339A"/>
    <w:pPr>
      <w:ind w:left="2126"/>
    </w:pPr>
  </w:style>
  <w:style w:type="paragraph" w:customStyle="1" w:styleId="Para4letter">
    <w:name w:val="Para 4 letter"/>
    <w:basedOn w:val="Para3letter"/>
    <w:uiPriority w:val="8"/>
    <w:rsid w:val="0066339A"/>
    <w:pPr>
      <w:ind w:left="2126"/>
    </w:pPr>
  </w:style>
  <w:style w:type="paragraph" w:customStyle="1" w:styleId="Para4roman">
    <w:name w:val="Para 4 roman"/>
    <w:basedOn w:val="Para3roman"/>
    <w:uiPriority w:val="8"/>
    <w:rsid w:val="0066339A"/>
    <w:pPr>
      <w:ind w:left="2126"/>
    </w:pPr>
  </w:style>
  <w:style w:type="paragraph" w:customStyle="1" w:styleId="ClientName">
    <w:name w:val="Client Name"/>
    <w:basedOn w:val="Tabletext"/>
    <w:uiPriority w:val="19"/>
    <w:qFormat/>
    <w:rsid w:val="00AD7CFC"/>
    <w:pPr>
      <w:spacing w:before="0"/>
    </w:pPr>
  </w:style>
  <w:style w:type="character" w:customStyle="1" w:styleId="Para0Char">
    <w:name w:val="Para 0 Char"/>
    <w:basedOn w:val="DefaultParagraphFont"/>
    <w:link w:val="Para0"/>
    <w:uiPriority w:val="4"/>
    <w:rsid w:val="005E3145"/>
    <w:rPr>
      <w:rFonts w:ascii="Arial" w:hAnsi="Arial"/>
      <w:sz w:val="20"/>
      <w:lang w:val="en-GB"/>
    </w:rPr>
  </w:style>
  <w:style w:type="paragraph" w:styleId="IntenseQuote">
    <w:name w:val="Intense Quote"/>
    <w:basedOn w:val="Normal"/>
    <w:next w:val="Normal"/>
    <w:link w:val="IntenseQuoteChar"/>
    <w:uiPriority w:val="30"/>
    <w:semiHidden/>
    <w:rsid w:val="00AD7CFC"/>
    <w:pPr>
      <w:pBdr>
        <w:bottom w:val="single" w:sz="4" w:space="4" w:color="00338D" w:themeColor="accent1"/>
      </w:pBdr>
      <w:spacing w:before="200" w:after="280"/>
      <w:ind w:left="936" w:right="936"/>
    </w:pPr>
    <w:rPr>
      <w:b/>
      <w:bCs/>
      <w:i/>
      <w:iCs/>
      <w:color w:val="00338D" w:themeColor="accent1"/>
    </w:rPr>
  </w:style>
  <w:style w:type="character" w:customStyle="1" w:styleId="IntenseQuoteChar">
    <w:name w:val="Intense Quote Char"/>
    <w:basedOn w:val="DefaultParagraphFont"/>
    <w:link w:val="IntenseQuote"/>
    <w:uiPriority w:val="30"/>
    <w:semiHidden/>
    <w:rsid w:val="00AD7CFC"/>
    <w:rPr>
      <w:rFonts w:ascii="Arial" w:hAnsi="Arial"/>
      <w:b/>
      <w:bCs/>
      <w:i/>
      <w:iCs/>
      <w:color w:val="00338D" w:themeColor="accent1"/>
      <w:sz w:val="20"/>
      <w:lang w:val="en-AU"/>
    </w:rPr>
  </w:style>
  <w:style w:type="paragraph" w:customStyle="1" w:styleId="ProjectNo">
    <w:name w:val="Project No"/>
    <w:basedOn w:val="Tabletext"/>
    <w:rsid w:val="00AD7CFC"/>
    <w:pPr>
      <w:spacing w:before="0"/>
    </w:pPr>
  </w:style>
  <w:style w:type="paragraph" w:styleId="Quote">
    <w:name w:val="Quote"/>
    <w:basedOn w:val="Normal"/>
    <w:next w:val="Normal"/>
    <w:link w:val="QuoteChar"/>
    <w:uiPriority w:val="29"/>
    <w:semiHidden/>
    <w:rsid w:val="00AD7CFC"/>
    <w:rPr>
      <w:i/>
      <w:iCs/>
      <w:color w:val="00338D"/>
    </w:rPr>
  </w:style>
  <w:style w:type="character" w:customStyle="1" w:styleId="QuoteChar">
    <w:name w:val="Quote Char"/>
    <w:basedOn w:val="DefaultParagraphFont"/>
    <w:link w:val="Quote"/>
    <w:uiPriority w:val="29"/>
    <w:semiHidden/>
    <w:rsid w:val="00AD7CFC"/>
    <w:rPr>
      <w:rFonts w:ascii="Arial" w:hAnsi="Arial"/>
      <w:i/>
      <w:iCs/>
      <w:color w:val="00338D"/>
      <w:sz w:val="20"/>
      <w:lang w:val="en-AU"/>
    </w:rPr>
  </w:style>
  <w:style w:type="paragraph" w:styleId="Subtitle">
    <w:name w:val="Subtitle"/>
    <w:basedOn w:val="Normal"/>
    <w:next w:val="Normal"/>
    <w:link w:val="SubtitleChar"/>
    <w:uiPriority w:val="11"/>
    <w:semiHidden/>
    <w:rsid w:val="00AD7CFC"/>
    <w:pPr>
      <w:numPr>
        <w:ilvl w:val="1"/>
      </w:numPr>
    </w:pPr>
    <w:rPr>
      <w:rFonts w:asciiTheme="majorHAnsi" w:eastAsiaTheme="majorEastAsia" w:hAnsiTheme="majorHAnsi" w:cstheme="majorBidi"/>
      <w:i/>
      <w:iCs/>
      <w:color w:val="00338D" w:themeColor="accent1"/>
      <w:spacing w:val="15"/>
      <w:sz w:val="24"/>
    </w:rPr>
  </w:style>
  <w:style w:type="character" w:customStyle="1" w:styleId="SubtitleChar">
    <w:name w:val="Subtitle Char"/>
    <w:basedOn w:val="DefaultParagraphFont"/>
    <w:link w:val="Subtitle"/>
    <w:uiPriority w:val="11"/>
    <w:semiHidden/>
    <w:rsid w:val="00AD7CFC"/>
    <w:rPr>
      <w:rFonts w:asciiTheme="majorHAnsi" w:eastAsiaTheme="majorEastAsia" w:hAnsiTheme="majorHAnsi" w:cstheme="majorBidi"/>
      <w:i/>
      <w:iCs/>
      <w:color w:val="00338D" w:themeColor="accent1"/>
      <w:spacing w:val="15"/>
      <w:lang w:val="en-AU"/>
    </w:rPr>
  </w:style>
  <w:style w:type="paragraph" w:customStyle="1" w:styleId="EmptyHeader">
    <w:name w:val="Empty Header"/>
    <w:basedOn w:val="Header"/>
    <w:rsid w:val="0085252A"/>
    <w:pPr>
      <w:spacing w:line="20" w:lineRule="exact"/>
    </w:pPr>
    <w:rPr>
      <w:sz w:val="2"/>
    </w:rPr>
  </w:style>
  <w:style w:type="paragraph" w:customStyle="1" w:styleId="HeaderSpacer">
    <w:name w:val="Header Spacer"/>
    <w:basedOn w:val="Header"/>
    <w:rsid w:val="00014CF3"/>
    <w:pPr>
      <w:spacing w:line="480" w:lineRule="exact"/>
      <w:ind w:left="0"/>
    </w:pPr>
    <w:rPr>
      <w:rFonts w:ascii="Arial" w:hAnsi="Arial"/>
    </w:rPr>
  </w:style>
  <w:style w:type="table" w:customStyle="1" w:styleId="JacobsBlue">
    <w:name w:val="Jacobs Blue"/>
    <w:basedOn w:val="TableGrid"/>
    <w:uiPriority w:val="99"/>
    <w:rsid w:val="00254801"/>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hemeColor="background1"/>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table" w:customStyle="1" w:styleId="JacobsGrey">
    <w:name w:val="Jacobs Grey"/>
    <w:basedOn w:val="TableGrid"/>
    <w:uiPriority w:val="99"/>
    <w:rsid w:val="00254801"/>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shd w:val="clear" w:color="auto" w:fill="CFCAC7"/>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rPr>
        <w:b/>
      </w:rPr>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CVName0">
    <w:name w:val="CV Name"/>
    <w:basedOn w:val="Name1"/>
    <w:uiPriority w:val="2"/>
    <w:rsid w:val="00CD27CA"/>
    <w:pPr>
      <w:ind w:left="3402"/>
      <w:jc w:val="left"/>
    </w:pPr>
  </w:style>
  <w:style w:type="paragraph" w:customStyle="1" w:styleId="CVRole">
    <w:name w:val="CV Role"/>
    <w:basedOn w:val="Projectrole1"/>
    <w:next w:val="Bodynarrow"/>
    <w:uiPriority w:val="2"/>
    <w:rsid w:val="00CD27CA"/>
    <w:pPr>
      <w:ind w:left="3402"/>
      <w:jc w:val="left"/>
    </w:pPr>
  </w:style>
  <w:style w:type="paragraph" w:customStyle="1" w:styleId="Name3">
    <w:name w:val="Name 3"/>
    <w:basedOn w:val="Name1"/>
    <w:semiHidden/>
    <w:rsid w:val="00CD27CA"/>
    <w:pPr>
      <w:ind w:left="3402"/>
      <w:jc w:val="left"/>
    </w:pPr>
  </w:style>
  <w:style w:type="paragraph" w:customStyle="1" w:styleId="PDLocation">
    <w:name w:val="PD Location"/>
    <w:basedOn w:val="Normal"/>
    <w:rsid w:val="00CD27CA"/>
    <w:pPr>
      <w:spacing w:after="160"/>
      <w:ind w:left="3402"/>
    </w:pPr>
    <w:rPr>
      <w:caps/>
      <w:color w:val="00338D"/>
    </w:rPr>
  </w:style>
  <w:style w:type="paragraph" w:customStyle="1" w:styleId="PDName">
    <w:name w:val="PD Name"/>
    <w:basedOn w:val="Normal"/>
    <w:rsid w:val="00CD27CA"/>
    <w:pPr>
      <w:spacing w:after="160" w:line="320" w:lineRule="exact"/>
      <w:ind w:left="3402"/>
    </w:pPr>
    <w:rPr>
      <w:rFonts w:ascii="Arial Black" w:hAnsi="Arial Black"/>
      <w:color w:val="00338D"/>
      <w:sz w:val="36"/>
    </w:rPr>
  </w:style>
  <w:style w:type="paragraph" w:customStyle="1" w:styleId="SummaryBoxBullet">
    <w:name w:val="Summary Box Bullet"/>
    <w:basedOn w:val="Normal"/>
    <w:unhideWhenUsed/>
    <w:rsid w:val="00C01030"/>
    <w:pPr>
      <w:numPr>
        <w:numId w:val="44"/>
      </w:numPr>
    </w:pPr>
    <w:rPr>
      <w:rFonts w:cs="Arial"/>
      <w:color w:val="666666"/>
      <w:szCs w:val="18"/>
    </w:rPr>
  </w:style>
  <w:style w:type="paragraph" w:customStyle="1" w:styleId="SummaryBoxHeading">
    <w:name w:val="Summary Box Heading"/>
    <w:basedOn w:val="Normal"/>
    <w:next w:val="Normal"/>
    <w:unhideWhenUsed/>
    <w:rsid w:val="00C01030"/>
    <w:pPr>
      <w:autoSpaceDE w:val="0"/>
      <w:autoSpaceDN w:val="0"/>
      <w:adjustRightInd w:val="0"/>
      <w:spacing w:after="0" w:line="240" w:lineRule="auto"/>
    </w:pPr>
    <w:rPr>
      <w:rFonts w:cs="Arial"/>
      <w:b/>
      <w:bCs/>
      <w:color w:val="000000"/>
      <w:sz w:val="22"/>
      <w:szCs w:val="22"/>
      <w:lang w:val="en-AU"/>
    </w:rPr>
  </w:style>
  <w:style w:type="paragraph" w:customStyle="1" w:styleId="SummaryBoxText">
    <w:name w:val="Summary Box Text"/>
    <w:basedOn w:val="Normal"/>
    <w:unhideWhenUsed/>
    <w:rsid w:val="00C01030"/>
    <w:pPr>
      <w:autoSpaceDE w:val="0"/>
      <w:autoSpaceDN w:val="0"/>
      <w:adjustRightInd w:val="0"/>
      <w:spacing w:after="60" w:line="240" w:lineRule="auto"/>
    </w:pPr>
    <w:rPr>
      <w:rFonts w:cs="Arial"/>
      <w:bCs/>
      <w:color w:val="666666"/>
      <w:sz w:val="18"/>
      <w:szCs w:val="18"/>
      <w:lang w:val="en-AU"/>
    </w:rPr>
  </w:style>
  <w:style w:type="paragraph" w:customStyle="1" w:styleId="QuoteBoxSubtext">
    <w:name w:val="Quote Box Subtext"/>
    <w:basedOn w:val="Normal"/>
    <w:unhideWhenUsed/>
    <w:rsid w:val="00C01030"/>
    <w:pPr>
      <w:spacing w:after="60" w:line="240" w:lineRule="auto"/>
    </w:pPr>
    <w:rPr>
      <w:rFonts w:cs="Arial"/>
      <w:b/>
      <w:color w:val="00338D"/>
      <w:szCs w:val="20"/>
      <w:lang w:val="en-AU"/>
    </w:rPr>
  </w:style>
  <w:style w:type="paragraph" w:customStyle="1" w:styleId="QuoteBoxSubtextItalics">
    <w:name w:val="Quote Box Subtext Italics"/>
    <w:basedOn w:val="QuoteBoxSubtext"/>
    <w:unhideWhenUsed/>
    <w:rsid w:val="00C01030"/>
    <w:rPr>
      <w:b w:val="0"/>
      <w:i/>
    </w:rPr>
  </w:style>
  <w:style w:type="paragraph" w:customStyle="1" w:styleId="QuoteBoxText">
    <w:name w:val="Quote Box Text"/>
    <w:basedOn w:val="Normal"/>
    <w:unhideWhenUsed/>
    <w:rsid w:val="00C01030"/>
    <w:rPr>
      <w:rFonts w:cs="Arial"/>
      <w:b/>
      <w:color w:val="00338D"/>
      <w:sz w:val="24"/>
    </w:rPr>
  </w:style>
  <w:style w:type="paragraph" w:customStyle="1" w:styleId="ImageCaptionHeading">
    <w:name w:val="Image Caption Heading"/>
    <w:basedOn w:val="Normal"/>
    <w:next w:val="Normal"/>
    <w:unhideWhenUsed/>
    <w:rsid w:val="00C01030"/>
    <w:pPr>
      <w:spacing w:after="0" w:line="200" w:lineRule="exact"/>
    </w:pPr>
    <w:rPr>
      <w:rFonts w:cs="Arial"/>
      <w:b/>
      <w:color w:val="999999"/>
      <w:sz w:val="16"/>
      <w:szCs w:val="16"/>
      <w:lang w:val="en-AU"/>
    </w:rPr>
  </w:style>
  <w:style w:type="paragraph" w:customStyle="1" w:styleId="ImageCaptionSubtext">
    <w:name w:val="Image Caption Subtext"/>
    <w:basedOn w:val="ImageCaptionHeading"/>
    <w:unhideWhenUsed/>
    <w:rsid w:val="00C01030"/>
    <w:rPr>
      <w:b w:val="0"/>
    </w:rPr>
  </w:style>
  <w:style w:type="paragraph" w:customStyle="1" w:styleId="CoverHeading10ptText1Right0cm">
    <w:name w:val="Cover Heading + 10 pt Text 1 Right:  0 cm"/>
    <w:basedOn w:val="CoverHeading"/>
    <w:rsid w:val="001B5282"/>
    <w:pPr>
      <w:ind w:right="0"/>
    </w:pPr>
    <w:rPr>
      <w:rFonts w:eastAsia="Times New Roman" w:cs="Times New Roman"/>
      <w:color w:val="00338D"/>
      <w:sz w:val="20"/>
      <w:szCs w:val="20"/>
    </w:rPr>
  </w:style>
  <w:style w:type="paragraph" w:styleId="ListParagraph">
    <w:name w:val="List Paragraph"/>
    <w:basedOn w:val="Normal"/>
    <w:uiPriority w:val="34"/>
    <w:qFormat/>
    <w:rsid w:val="006444DB"/>
    <w:pPr>
      <w:spacing w:after="0" w:line="240" w:lineRule="auto"/>
      <w:ind w:left="720"/>
      <w:contextualSpacing/>
    </w:pPr>
    <w:rPr>
      <w:rFonts w:ascii="Times New Roman" w:eastAsia="Times New Roman" w:hAnsi="Times New Roman" w:cs="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49"/>
    <w:lsdException w:name="caption" w:uiPriority="35" w:qFormat="1"/>
    <w:lsdException w:name="endnote reference" w:semiHidden="0" w:unhideWhenUsed="0"/>
    <w:lsdException w:name="endnote text" w:semiHidden="0" w:unhideWhenUsed="0"/>
    <w:lsdException w:name="Title"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qFormat="1"/>
  </w:latentStyles>
  <w:style w:type="paragraph" w:default="1" w:styleId="Normal">
    <w:name w:val="Normal"/>
    <w:semiHidden/>
    <w:rsid w:val="00087A4B"/>
    <w:pPr>
      <w:spacing w:after="220" w:line="240" w:lineRule="atLeast"/>
    </w:pPr>
    <w:rPr>
      <w:rFonts w:ascii="Arial" w:hAnsi="Arial"/>
      <w:sz w:val="20"/>
      <w:lang w:val="en-GB"/>
    </w:rPr>
  </w:style>
  <w:style w:type="paragraph" w:styleId="Heading1">
    <w:name w:val="heading 1"/>
    <w:basedOn w:val="Para0"/>
    <w:next w:val="Para0"/>
    <w:link w:val="Heading1Char"/>
    <w:qFormat/>
    <w:rsid w:val="005E3145"/>
    <w:pPr>
      <w:keepNext/>
      <w:keepLines/>
      <w:pageBreakBefore/>
      <w:numPr>
        <w:numId w:val="7"/>
      </w:numPr>
      <w:spacing w:after="240" w:line="360" w:lineRule="exact"/>
      <w:ind w:left="851" w:hanging="851"/>
      <w:outlineLvl w:val="0"/>
    </w:pPr>
    <w:rPr>
      <w:rFonts w:eastAsiaTheme="majorEastAsia" w:cstheme="majorBidi"/>
      <w:bCs/>
      <w:color w:val="00338D"/>
      <w:sz w:val="32"/>
      <w:szCs w:val="32"/>
    </w:rPr>
  </w:style>
  <w:style w:type="paragraph" w:styleId="Heading2">
    <w:name w:val="heading 2"/>
    <w:basedOn w:val="Para0"/>
    <w:next w:val="Para0"/>
    <w:link w:val="Heading2Char"/>
    <w:qFormat/>
    <w:rsid w:val="009E3D7D"/>
    <w:pPr>
      <w:keepNext/>
      <w:keepLines/>
      <w:numPr>
        <w:ilvl w:val="1"/>
        <w:numId w:val="7"/>
      </w:numPr>
      <w:spacing w:before="240" w:after="240"/>
      <w:outlineLvl w:val="1"/>
    </w:pPr>
    <w:rPr>
      <w:rFonts w:eastAsiaTheme="majorEastAsia" w:cstheme="majorBidi"/>
      <w:b/>
      <w:bCs/>
      <w:color w:val="00338D"/>
      <w:sz w:val="22"/>
      <w:szCs w:val="26"/>
    </w:rPr>
  </w:style>
  <w:style w:type="paragraph" w:styleId="Heading3">
    <w:name w:val="heading 3"/>
    <w:basedOn w:val="Para0"/>
    <w:next w:val="Para0"/>
    <w:link w:val="Heading3Char"/>
    <w:qFormat/>
    <w:rsid w:val="001F418B"/>
    <w:pPr>
      <w:keepNext/>
      <w:keepLines/>
      <w:numPr>
        <w:ilvl w:val="2"/>
        <w:numId w:val="7"/>
      </w:numPr>
      <w:outlineLvl w:val="2"/>
    </w:pPr>
    <w:rPr>
      <w:rFonts w:eastAsiaTheme="majorEastAsia" w:cstheme="majorBidi"/>
      <w:b/>
      <w:bCs/>
    </w:rPr>
  </w:style>
  <w:style w:type="paragraph" w:styleId="Heading4">
    <w:name w:val="heading 4"/>
    <w:basedOn w:val="Para0"/>
    <w:next w:val="Para0"/>
    <w:link w:val="Heading4Char"/>
    <w:rsid w:val="001F418B"/>
    <w:pPr>
      <w:keepNext/>
      <w:keepLines/>
      <w:numPr>
        <w:ilvl w:val="3"/>
        <w:numId w:val="7"/>
      </w:numPr>
      <w:outlineLvl w:val="3"/>
    </w:pPr>
    <w:rPr>
      <w:rFonts w:eastAsiaTheme="majorEastAsia" w:cstheme="majorBidi"/>
      <w:b/>
      <w:bCs/>
      <w:iCs/>
    </w:rPr>
  </w:style>
  <w:style w:type="paragraph" w:styleId="Heading5">
    <w:name w:val="heading 5"/>
    <w:basedOn w:val="Para0"/>
    <w:next w:val="Para0"/>
    <w:link w:val="Heading5Char"/>
    <w:rsid w:val="001F418B"/>
    <w:pPr>
      <w:keepNext/>
      <w:keepLines/>
      <w:numPr>
        <w:ilvl w:val="4"/>
        <w:numId w:val="7"/>
      </w:numPr>
      <w:outlineLvl w:val="4"/>
    </w:pPr>
    <w:rPr>
      <w:rFonts w:eastAsiaTheme="majorEastAsia" w:cstheme="majorBidi"/>
      <w:b/>
    </w:rPr>
  </w:style>
  <w:style w:type="paragraph" w:styleId="Heading6">
    <w:name w:val="heading 6"/>
    <w:basedOn w:val="Para0"/>
    <w:next w:val="Para0"/>
    <w:link w:val="Heading6Char"/>
    <w:rsid w:val="001F418B"/>
    <w:pPr>
      <w:keepNext/>
      <w:keepLines/>
      <w:numPr>
        <w:ilvl w:val="5"/>
        <w:numId w:val="7"/>
      </w:numPr>
      <w:outlineLvl w:val="5"/>
    </w:pPr>
    <w:rPr>
      <w:rFonts w:eastAsiaTheme="majorEastAsia" w:cstheme="majorBidi"/>
      <w:b/>
      <w:iCs/>
    </w:rPr>
  </w:style>
  <w:style w:type="paragraph" w:styleId="Heading7">
    <w:name w:val="heading 7"/>
    <w:basedOn w:val="Normal"/>
    <w:next w:val="Para0"/>
    <w:link w:val="Heading7Char"/>
    <w:rsid w:val="00AD7CFC"/>
    <w:pPr>
      <w:numPr>
        <w:ilvl w:val="6"/>
        <w:numId w:val="7"/>
      </w:numPr>
      <w:spacing w:before="240" w:after="120" w:line="360" w:lineRule="exact"/>
      <w:outlineLvl w:val="6"/>
    </w:pPr>
    <w:rPr>
      <w:b/>
      <w:color w:val="00338D"/>
    </w:rPr>
  </w:style>
  <w:style w:type="paragraph" w:styleId="Heading8">
    <w:name w:val="heading 8"/>
    <w:basedOn w:val="Heading2"/>
    <w:next w:val="Para0"/>
    <w:link w:val="Heading8Char"/>
    <w:qFormat/>
    <w:rsid w:val="00AD7CFC"/>
    <w:pPr>
      <w:numPr>
        <w:ilvl w:val="7"/>
      </w:numPr>
      <w:outlineLvl w:val="7"/>
    </w:pPr>
  </w:style>
  <w:style w:type="paragraph" w:styleId="Heading9">
    <w:name w:val="heading 9"/>
    <w:aliases w:val="Appendix"/>
    <w:basedOn w:val="Para0"/>
    <w:next w:val="Para0"/>
    <w:link w:val="Heading9Char"/>
    <w:qFormat/>
    <w:rsid w:val="000C2070"/>
    <w:pPr>
      <w:pageBreakBefore/>
      <w:numPr>
        <w:numId w:val="33"/>
      </w:numPr>
      <w:spacing w:line="360" w:lineRule="exact"/>
      <w:outlineLvl w:val="8"/>
    </w:pPr>
    <w:rPr>
      <w:color w:val="00338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0"/>
    <w:basedOn w:val="Normal"/>
    <w:link w:val="Para0Char"/>
    <w:uiPriority w:val="4"/>
    <w:qFormat/>
    <w:rsid w:val="005E3145"/>
    <w:pPr>
      <w:spacing w:before="120" w:after="120" w:line="280" w:lineRule="atLeast"/>
    </w:pPr>
  </w:style>
  <w:style w:type="character" w:customStyle="1" w:styleId="Heading1Char">
    <w:name w:val="Heading 1 Char"/>
    <w:basedOn w:val="DefaultParagraphFont"/>
    <w:link w:val="Heading1"/>
    <w:rsid w:val="005E3145"/>
    <w:rPr>
      <w:rFonts w:ascii="Arial" w:eastAsiaTheme="majorEastAsia" w:hAnsi="Arial" w:cstheme="majorBidi"/>
      <w:bCs/>
      <w:color w:val="00338D"/>
      <w:sz w:val="32"/>
      <w:szCs w:val="32"/>
      <w:lang w:val="en-GB"/>
    </w:rPr>
  </w:style>
  <w:style w:type="character" w:customStyle="1" w:styleId="Heading2Char">
    <w:name w:val="Heading 2 Char"/>
    <w:basedOn w:val="DefaultParagraphFont"/>
    <w:link w:val="Heading2"/>
    <w:rsid w:val="009E3D7D"/>
    <w:rPr>
      <w:rFonts w:ascii="Arial" w:eastAsiaTheme="majorEastAsia" w:hAnsi="Arial" w:cstheme="majorBidi"/>
      <w:b/>
      <w:bCs/>
      <w:color w:val="00338D"/>
      <w:sz w:val="22"/>
      <w:szCs w:val="26"/>
      <w:lang w:val="en-GB"/>
    </w:rPr>
  </w:style>
  <w:style w:type="character" w:customStyle="1" w:styleId="Heading3Char">
    <w:name w:val="Heading 3 Char"/>
    <w:basedOn w:val="DefaultParagraphFont"/>
    <w:link w:val="Heading3"/>
    <w:rsid w:val="001F418B"/>
    <w:rPr>
      <w:rFonts w:ascii="Arial" w:eastAsiaTheme="majorEastAsia" w:hAnsi="Arial" w:cstheme="majorBidi"/>
      <w:b/>
      <w:bCs/>
      <w:sz w:val="20"/>
    </w:rPr>
  </w:style>
  <w:style w:type="character" w:customStyle="1" w:styleId="Heading4Char">
    <w:name w:val="Heading 4 Char"/>
    <w:basedOn w:val="DefaultParagraphFont"/>
    <w:link w:val="Heading4"/>
    <w:rsid w:val="001F418B"/>
    <w:rPr>
      <w:rFonts w:ascii="Arial" w:eastAsiaTheme="majorEastAsia" w:hAnsi="Arial" w:cstheme="majorBidi"/>
      <w:b/>
      <w:bCs/>
      <w:iCs/>
      <w:sz w:val="20"/>
    </w:rPr>
  </w:style>
  <w:style w:type="character" w:customStyle="1" w:styleId="Heading5Char">
    <w:name w:val="Heading 5 Char"/>
    <w:basedOn w:val="DefaultParagraphFont"/>
    <w:link w:val="Heading5"/>
    <w:rsid w:val="001F418B"/>
    <w:rPr>
      <w:rFonts w:ascii="Arial" w:eastAsiaTheme="majorEastAsia" w:hAnsi="Arial" w:cstheme="majorBidi"/>
      <w:b/>
      <w:sz w:val="20"/>
    </w:rPr>
  </w:style>
  <w:style w:type="character" w:customStyle="1" w:styleId="Heading6Char">
    <w:name w:val="Heading 6 Char"/>
    <w:basedOn w:val="DefaultParagraphFont"/>
    <w:link w:val="Heading6"/>
    <w:rsid w:val="001F418B"/>
    <w:rPr>
      <w:rFonts w:ascii="Arial" w:eastAsiaTheme="majorEastAsia" w:hAnsi="Arial" w:cstheme="majorBidi"/>
      <w:b/>
      <w:iCs/>
      <w:sz w:val="20"/>
    </w:rPr>
  </w:style>
  <w:style w:type="character" w:customStyle="1" w:styleId="Heading7Char">
    <w:name w:val="Heading 7 Char"/>
    <w:basedOn w:val="DefaultParagraphFont"/>
    <w:link w:val="Heading7"/>
    <w:semiHidden/>
    <w:rsid w:val="008B6D44"/>
    <w:rPr>
      <w:rFonts w:ascii="Arial" w:hAnsi="Arial"/>
      <w:b/>
      <w:color w:val="00338D"/>
      <w:sz w:val="20"/>
    </w:rPr>
  </w:style>
  <w:style w:type="character" w:customStyle="1" w:styleId="Heading8Char">
    <w:name w:val="Heading 8 Char"/>
    <w:basedOn w:val="DefaultParagraphFont"/>
    <w:link w:val="Heading8"/>
    <w:semiHidden/>
    <w:rsid w:val="008B6D44"/>
    <w:rPr>
      <w:rFonts w:ascii="Arial" w:eastAsiaTheme="majorEastAsia" w:hAnsi="Arial" w:cstheme="majorBidi"/>
      <w:b/>
      <w:bCs/>
      <w:color w:val="00338D"/>
      <w:szCs w:val="26"/>
    </w:rPr>
  </w:style>
  <w:style w:type="character" w:customStyle="1" w:styleId="Heading9Char">
    <w:name w:val="Heading 9 Char"/>
    <w:aliases w:val="Appendix Char"/>
    <w:basedOn w:val="DefaultParagraphFont"/>
    <w:link w:val="Heading9"/>
    <w:rsid w:val="000C2070"/>
    <w:rPr>
      <w:rFonts w:ascii="Arial" w:hAnsi="Arial"/>
      <w:color w:val="00338D"/>
      <w:sz w:val="32"/>
      <w:lang w:val="en-GB"/>
    </w:rPr>
  </w:style>
  <w:style w:type="paragraph" w:customStyle="1" w:styleId="ContentBold">
    <w:name w:val="Content Bold"/>
    <w:basedOn w:val="Para0"/>
    <w:next w:val="Para0"/>
    <w:semiHidden/>
    <w:qFormat/>
    <w:rsid w:val="00AD7CFC"/>
    <w:rPr>
      <w:b/>
    </w:rPr>
  </w:style>
  <w:style w:type="paragraph" w:customStyle="1" w:styleId="CoverHeading">
    <w:name w:val="Cover Heading"/>
    <w:basedOn w:val="Normal"/>
    <w:next w:val="CoverSubheading"/>
    <w:rsid w:val="00AD7CFC"/>
    <w:pPr>
      <w:spacing w:after="200" w:line="360" w:lineRule="exact"/>
      <w:ind w:right="851"/>
      <w:jc w:val="right"/>
    </w:pPr>
    <w:rPr>
      <w:rFonts w:ascii="Arial Black" w:hAnsi="Arial Black"/>
      <w:color w:val="CCCCCC" w:themeColor="background2"/>
      <w:sz w:val="32"/>
    </w:rPr>
  </w:style>
  <w:style w:type="paragraph" w:customStyle="1" w:styleId="CoverSubheading">
    <w:name w:val="Cover Subheading"/>
    <w:basedOn w:val="CoverHeading"/>
    <w:next w:val="CoverDate"/>
    <w:rsid w:val="00903EC7"/>
    <w:pPr>
      <w:spacing w:line="280" w:lineRule="exact"/>
    </w:pPr>
    <w:rPr>
      <w:rFonts w:ascii="Arial" w:hAnsi="Arial"/>
      <w:sz w:val="22"/>
      <w:szCs w:val="22"/>
    </w:rPr>
  </w:style>
  <w:style w:type="paragraph" w:customStyle="1" w:styleId="CoverDate">
    <w:name w:val="Cover Date"/>
    <w:basedOn w:val="CoverHeading"/>
    <w:next w:val="Para0"/>
    <w:rsid w:val="00AD7CFC"/>
    <w:pPr>
      <w:spacing w:line="280" w:lineRule="exact"/>
    </w:pPr>
    <w:rPr>
      <w:rFonts w:ascii="Arial" w:hAnsi="Arial"/>
      <w:sz w:val="22"/>
    </w:rPr>
  </w:style>
  <w:style w:type="paragraph" w:customStyle="1" w:styleId="PageTitle">
    <w:name w:val="Page Title"/>
    <w:basedOn w:val="Para0"/>
    <w:semiHidden/>
    <w:rsid w:val="00AD7CFC"/>
    <w:pPr>
      <w:spacing w:before="0" w:after="0" w:line="240" w:lineRule="auto"/>
      <w:ind w:left="3402"/>
    </w:pPr>
    <w:rPr>
      <w:rFonts w:ascii="Arial Black" w:hAnsi="Arial Black"/>
      <w:color w:val="999999"/>
      <w:sz w:val="24"/>
    </w:rPr>
  </w:style>
  <w:style w:type="paragraph" w:customStyle="1" w:styleId="CopyrightInfo">
    <w:name w:val="Copyright Info"/>
    <w:basedOn w:val="CoverHeading"/>
    <w:next w:val="Para0"/>
    <w:semiHidden/>
    <w:rsid w:val="00AD7CFC"/>
    <w:pPr>
      <w:spacing w:before="200" w:after="30" w:line="180" w:lineRule="exact"/>
      <w:jc w:val="both"/>
    </w:pPr>
    <w:rPr>
      <w:rFonts w:ascii="Arial" w:hAnsi="Arial"/>
      <w:color w:val="auto"/>
      <w:sz w:val="14"/>
    </w:rPr>
  </w:style>
  <w:style w:type="paragraph" w:customStyle="1" w:styleId="FooterText">
    <w:name w:val="Footer Text"/>
    <w:basedOn w:val="Para0"/>
    <w:semiHidden/>
    <w:qFormat/>
    <w:rsid w:val="00AD7CFC"/>
    <w:pPr>
      <w:spacing w:after="0" w:line="200" w:lineRule="exact"/>
      <w:ind w:left="567" w:right="284"/>
    </w:pPr>
    <w:rPr>
      <w:rFonts w:ascii="Arial Narrow" w:hAnsi="Arial Narrow"/>
      <w:b/>
      <w:sz w:val="16"/>
    </w:rPr>
  </w:style>
  <w:style w:type="paragraph" w:customStyle="1" w:styleId="Tablebullet">
    <w:name w:val="Table bullet"/>
    <w:basedOn w:val="Tabletext"/>
    <w:uiPriority w:val="14"/>
    <w:qFormat/>
    <w:rsid w:val="00AD7CFC"/>
    <w:pPr>
      <w:numPr>
        <w:numId w:val="25"/>
      </w:numPr>
    </w:pPr>
  </w:style>
  <w:style w:type="paragraph" w:customStyle="1" w:styleId="Tableheading">
    <w:name w:val="Table heading"/>
    <w:basedOn w:val="Normal"/>
    <w:uiPriority w:val="14"/>
    <w:qFormat/>
    <w:rsid w:val="006218E7"/>
    <w:pPr>
      <w:keepNext/>
      <w:spacing w:before="100" w:after="100"/>
    </w:pPr>
    <w:rPr>
      <w:rFonts w:ascii="Arial Black" w:hAnsi="Arial Black"/>
      <w:sz w:val="16"/>
    </w:rPr>
  </w:style>
  <w:style w:type="paragraph" w:styleId="BalloonText">
    <w:name w:val="Balloon Text"/>
    <w:basedOn w:val="Normal"/>
    <w:link w:val="BalloonTextChar"/>
    <w:uiPriority w:val="99"/>
    <w:semiHidden/>
    <w:unhideWhenUsed/>
    <w:rsid w:val="00AD7CF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CFC"/>
    <w:rPr>
      <w:rFonts w:ascii="Lucida Grande" w:hAnsi="Lucida Grande" w:cs="Lucida Grande"/>
      <w:sz w:val="18"/>
      <w:szCs w:val="18"/>
      <w:lang w:val="en-AU"/>
    </w:rPr>
  </w:style>
  <w:style w:type="paragraph" w:customStyle="1" w:styleId="ContentBulletsLetter">
    <w:name w:val="Content Bullets Letter"/>
    <w:basedOn w:val="Para0"/>
    <w:semiHidden/>
    <w:qFormat/>
    <w:rsid w:val="00AD7CFC"/>
    <w:pPr>
      <w:numPr>
        <w:numId w:val="3"/>
      </w:numPr>
    </w:pPr>
  </w:style>
  <w:style w:type="paragraph" w:customStyle="1" w:styleId="ContentBulletsRound">
    <w:name w:val="Content Bullets Round"/>
    <w:basedOn w:val="Para0"/>
    <w:semiHidden/>
    <w:qFormat/>
    <w:rsid w:val="00AD7CFC"/>
    <w:pPr>
      <w:numPr>
        <w:numId w:val="6"/>
      </w:numPr>
    </w:pPr>
    <w:rPr>
      <w:color w:val="000000"/>
    </w:rPr>
  </w:style>
  <w:style w:type="paragraph" w:styleId="Caption">
    <w:name w:val="caption"/>
    <w:basedOn w:val="Tableheading"/>
    <w:next w:val="Para0"/>
    <w:uiPriority w:val="24"/>
    <w:qFormat/>
    <w:rsid w:val="00AD7CFC"/>
    <w:pPr>
      <w:spacing w:before="240"/>
    </w:pPr>
    <w:rPr>
      <w:rFonts w:ascii="Arial Narrow" w:hAnsi="Arial Narrow"/>
      <w:b/>
      <w:sz w:val="20"/>
    </w:rPr>
  </w:style>
  <w:style w:type="paragraph" w:customStyle="1" w:styleId="ContentBulletsArrow">
    <w:name w:val="Content Bullets Arrow"/>
    <w:basedOn w:val="Para0"/>
    <w:semiHidden/>
    <w:qFormat/>
    <w:rsid w:val="00AD7CFC"/>
    <w:pPr>
      <w:numPr>
        <w:numId w:val="1"/>
      </w:numPr>
    </w:pPr>
    <w:rPr>
      <w:color w:val="42145F"/>
    </w:rPr>
  </w:style>
  <w:style w:type="paragraph" w:customStyle="1" w:styleId="ContentBulletsNumber">
    <w:name w:val="Content Bullets Number"/>
    <w:basedOn w:val="Para0"/>
    <w:semiHidden/>
    <w:qFormat/>
    <w:rsid w:val="00AD7CFC"/>
    <w:pPr>
      <w:numPr>
        <w:numId w:val="4"/>
      </w:numPr>
    </w:pPr>
  </w:style>
  <w:style w:type="paragraph" w:styleId="FootnoteText">
    <w:name w:val="footnote text"/>
    <w:basedOn w:val="Normal"/>
    <w:link w:val="FootnoteTextChar"/>
    <w:uiPriority w:val="24"/>
    <w:rsid w:val="00AD7CFC"/>
    <w:pPr>
      <w:spacing w:after="240" w:line="240" w:lineRule="auto"/>
      <w:ind w:left="170" w:hanging="170"/>
      <w:contextualSpacing/>
    </w:pPr>
    <w:rPr>
      <w:color w:val="000000"/>
      <w:sz w:val="15"/>
    </w:rPr>
  </w:style>
  <w:style w:type="character" w:customStyle="1" w:styleId="FootnoteTextChar">
    <w:name w:val="Footnote Text Char"/>
    <w:basedOn w:val="DefaultParagraphFont"/>
    <w:link w:val="FootnoteText"/>
    <w:uiPriority w:val="24"/>
    <w:rsid w:val="008B6D44"/>
    <w:rPr>
      <w:rFonts w:ascii="Arial" w:hAnsi="Arial"/>
      <w:color w:val="000000"/>
      <w:sz w:val="15"/>
      <w:lang w:val="en-AU"/>
    </w:rPr>
  </w:style>
  <w:style w:type="paragraph" w:customStyle="1" w:styleId="Tabletext">
    <w:name w:val="Table text"/>
    <w:basedOn w:val="Normal"/>
    <w:uiPriority w:val="14"/>
    <w:qFormat/>
    <w:rsid w:val="00AD7CFC"/>
    <w:pPr>
      <w:spacing w:before="60" w:after="60"/>
    </w:pPr>
  </w:style>
  <w:style w:type="table" w:styleId="TableGrid">
    <w:name w:val="Table Grid"/>
    <w:basedOn w:val="TableNormal"/>
    <w:rsid w:val="00AD7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D7CFC"/>
  </w:style>
  <w:style w:type="paragraph" w:customStyle="1" w:styleId="ProjectName">
    <w:name w:val="Project Name"/>
    <w:basedOn w:val="CoverHeading"/>
    <w:next w:val="Para0"/>
    <w:rsid w:val="004300A0"/>
    <w:pPr>
      <w:spacing w:after="0" w:line="240" w:lineRule="auto"/>
      <w:ind w:right="0"/>
      <w:jc w:val="left"/>
    </w:pPr>
    <w:rPr>
      <w:rFonts w:ascii="Arial" w:hAnsi="Arial"/>
      <w:b/>
      <w:color w:val="00338D"/>
      <w:sz w:val="24"/>
    </w:rPr>
  </w:style>
  <w:style w:type="paragraph" w:customStyle="1" w:styleId="PageHeading">
    <w:name w:val="Page Heading"/>
    <w:basedOn w:val="PageTitle"/>
    <w:next w:val="Para0"/>
    <w:semiHidden/>
    <w:rsid w:val="00AD7CFC"/>
    <w:pPr>
      <w:spacing w:after="240"/>
    </w:pPr>
    <w:rPr>
      <w:sz w:val="22"/>
    </w:rPr>
  </w:style>
  <w:style w:type="paragraph" w:customStyle="1" w:styleId="Tableletter">
    <w:name w:val="Table letter"/>
    <w:basedOn w:val="Tablebullet"/>
    <w:uiPriority w:val="14"/>
    <w:qFormat/>
    <w:rsid w:val="00AD7CFC"/>
    <w:pPr>
      <w:numPr>
        <w:numId w:val="27"/>
      </w:numPr>
    </w:pPr>
  </w:style>
  <w:style w:type="paragraph" w:styleId="TOC1">
    <w:name w:val="toc 1"/>
    <w:basedOn w:val="Normal"/>
    <w:next w:val="Normal"/>
    <w:autoRedefine/>
    <w:uiPriority w:val="39"/>
    <w:unhideWhenUsed/>
    <w:qFormat/>
    <w:rsid w:val="007421F2"/>
    <w:pPr>
      <w:tabs>
        <w:tab w:val="right" w:leader="dot" w:pos="9923"/>
      </w:tabs>
      <w:spacing w:after="100" w:line="240" w:lineRule="auto"/>
      <w:ind w:left="675" w:right="454" w:hanging="675"/>
    </w:pPr>
    <w:rPr>
      <w:b/>
      <w:noProof/>
    </w:rPr>
  </w:style>
  <w:style w:type="paragraph" w:styleId="TOC2">
    <w:name w:val="toc 2"/>
    <w:basedOn w:val="Normal"/>
    <w:next w:val="Normal"/>
    <w:autoRedefine/>
    <w:uiPriority w:val="39"/>
    <w:unhideWhenUsed/>
    <w:rsid w:val="00997940"/>
    <w:pPr>
      <w:tabs>
        <w:tab w:val="right" w:leader="dot" w:pos="9923"/>
      </w:tabs>
      <w:spacing w:after="100" w:line="240" w:lineRule="auto"/>
      <w:ind w:left="675" w:right="454" w:hanging="675"/>
    </w:pPr>
    <w:rPr>
      <w:noProof/>
      <w:szCs w:val="20"/>
    </w:rPr>
  </w:style>
  <w:style w:type="character" w:styleId="FootnoteReference">
    <w:name w:val="footnote reference"/>
    <w:basedOn w:val="DefaultParagraphFont"/>
    <w:uiPriority w:val="24"/>
    <w:rsid w:val="00AD7CFC"/>
    <w:rPr>
      <w:rFonts w:ascii="Arial" w:hAnsi="Arial"/>
      <w:sz w:val="15"/>
      <w:vertAlign w:val="superscript"/>
    </w:rPr>
  </w:style>
  <w:style w:type="paragraph" w:styleId="TOC3">
    <w:name w:val="toc 3"/>
    <w:basedOn w:val="Normal"/>
    <w:next w:val="Normal"/>
    <w:autoRedefine/>
    <w:uiPriority w:val="39"/>
    <w:semiHidden/>
    <w:unhideWhenUsed/>
    <w:rsid w:val="00997940"/>
    <w:pPr>
      <w:tabs>
        <w:tab w:val="right" w:leader="dot" w:pos="9923"/>
      </w:tabs>
      <w:spacing w:after="100"/>
      <w:ind w:left="675" w:right="454" w:hanging="675"/>
    </w:pPr>
    <w:rPr>
      <w:noProof/>
    </w:rPr>
  </w:style>
  <w:style w:type="paragraph" w:customStyle="1" w:styleId="FooterNumbering">
    <w:name w:val="Footer Numbering"/>
    <w:basedOn w:val="FooterText"/>
    <w:next w:val="Para0"/>
    <w:semiHidden/>
    <w:unhideWhenUsed/>
    <w:qFormat/>
    <w:rsid w:val="00AD7CFC"/>
    <w:pPr>
      <w:ind w:left="0"/>
      <w:jc w:val="right"/>
    </w:pPr>
  </w:style>
  <w:style w:type="paragraph" w:customStyle="1" w:styleId="ContentBulletsDash">
    <w:name w:val="Content Bullets Dash"/>
    <w:basedOn w:val="Para0"/>
    <w:semiHidden/>
    <w:qFormat/>
    <w:rsid w:val="00AD7CFC"/>
    <w:pPr>
      <w:numPr>
        <w:numId w:val="2"/>
      </w:numPr>
    </w:pPr>
  </w:style>
  <w:style w:type="paragraph" w:customStyle="1" w:styleId="ContentBulletsRomanNumeral">
    <w:name w:val="Content Bullets Roman Numeral"/>
    <w:basedOn w:val="Para0"/>
    <w:semiHidden/>
    <w:qFormat/>
    <w:rsid w:val="00AD7CFC"/>
    <w:pPr>
      <w:numPr>
        <w:numId w:val="5"/>
      </w:numPr>
    </w:pPr>
  </w:style>
  <w:style w:type="paragraph" w:customStyle="1" w:styleId="Tablenumber">
    <w:name w:val="Table number"/>
    <w:basedOn w:val="Tablebullet"/>
    <w:uiPriority w:val="14"/>
    <w:qFormat/>
    <w:rsid w:val="00AD7CFC"/>
    <w:pPr>
      <w:numPr>
        <w:numId w:val="28"/>
      </w:numPr>
    </w:pPr>
  </w:style>
  <w:style w:type="paragraph" w:customStyle="1" w:styleId="Tablesmalltext">
    <w:name w:val="Table small text"/>
    <w:basedOn w:val="Normal"/>
    <w:uiPriority w:val="15"/>
    <w:qFormat/>
    <w:rsid w:val="00AD7CFC"/>
    <w:pPr>
      <w:spacing w:before="40" w:after="40"/>
    </w:pPr>
    <w:rPr>
      <w:sz w:val="16"/>
    </w:rPr>
  </w:style>
  <w:style w:type="paragraph" w:customStyle="1" w:styleId="Tablesmallbullet">
    <w:name w:val="Table small bullet"/>
    <w:basedOn w:val="Tablesmalltext"/>
    <w:uiPriority w:val="15"/>
    <w:qFormat/>
    <w:rsid w:val="00AD7CFC"/>
    <w:pPr>
      <w:numPr>
        <w:numId w:val="29"/>
      </w:numPr>
    </w:pPr>
  </w:style>
  <w:style w:type="paragraph" w:customStyle="1" w:styleId="Tablesmallheading">
    <w:name w:val="Table small heading"/>
    <w:basedOn w:val="Tableheading"/>
    <w:uiPriority w:val="15"/>
    <w:qFormat/>
    <w:rsid w:val="006218E7"/>
    <w:pPr>
      <w:spacing w:before="60" w:after="60"/>
    </w:pPr>
    <w:rPr>
      <w:rFonts w:ascii="Arial" w:hAnsi="Arial"/>
      <w:b/>
    </w:rPr>
  </w:style>
  <w:style w:type="paragraph" w:customStyle="1" w:styleId="Tablesmallletter">
    <w:name w:val="Table small letter"/>
    <w:basedOn w:val="Tablesmallbullet"/>
    <w:uiPriority w:val="15"/>
    <w:qFormat/>
    <w:rsid w:val="00AD7CFC"/>
    <w:pPr>
      <w:numPr>
        <w:numId w:val="31"/>
      </w:numPr>
    </w:pPr>
  </w:style>
  <w:style w:type="paragraph" w:customStyle="1" w:styleId="Tablesmallnumber">
    <w:name w:val="Table small number"/>
    <w:basedOn w:val="Tablesmallbullet"/>
    <w:uiPriority w:val="15"/>
    <w:qFormat/>
    <w:rsid w:val="00AD7CFC"/>
    <w:pPr>
      <w:numPr>
        <w:numId w:val="32"/>
      </w:numPr>
    </w:pPr>
  </w:style>
  <w:style w:type="paragraph" w:customStyle="1" w:styleId="Sectionheading">
    <w:name w:val="Section heading"/>
    <w:basedOn w:val="Summary"/>
    <w:next w:val="Para0"/>
    <w:uiPriority w:val="1"/>
    <w:qFormat/>
    <w:rsid w:val="00162083"/>
    <w:pPr>
      <w:spacing w:line="360" w:lineRule="exact"/>
    </w:pPr>
  </w:style>
  <w:style w:type="paragraph" w:styleId="Header">
    <w:name w:val="header"/>
    <w:basedOn w:val="PageTitle"/>
    <w:link w:val="HeaderChar"/>
    <w:rsid w:val="00BB6DFE"/>
    <w:pPr>
      <w:ind w:left="142"/>
    </w:pPr>
    <w:rPr>
      <w:color w:val="666666"/>
      <w:sz w:val="20"/>
    </w:rPr>
  </w:style>
  <w:style w:type="character" w:customStyle="1" w:styleId="HeaderChar">
    <w:name w:val="Header Char"/>
    <w:basedOn w:val="DefaultParagraphFont"/>
    <w:link w:val="Header"/>
    <w:rsid w:val="00BB6DFE"/>
    <w:rPr>
      <w:rFonts w:ascii="Arial Black" w:hAnsi="Arial Black"/>
      <w:color w:val="666666"/>
      <w:sz w:val="20"/>
    </w:rPr>
  </w:style>
  <w:style w:type="paragraph" w:styleId="Footer">
    <w:name w:val="footer"/>
    <w:basedOn w:val="Normal"/>
    <w:link w:val="FooterChar"/>
    <w:uiPriority w:val="49"/>
    <w:rsid w:val="009F5221"/>
    <w:pPr>
      <w:tabs>
        <w:tab w:val="right" w:pos="9923"/>
        <w:tab w:val="right" w:pos="14884"/>
        <w:tab w:val="right" w:pos="21830"/>
      </w:tabs>
      <w:spacing w:after="0"/>
      <w:ind w:left="11"/>
    </w:pPr>
    <w:rPr>
      <w:rFonts w:eastAsia="Times" w:cs="Times New Roman"/>
      <w:color w:val="999999"/>
      <w:sz w:val="16"/>
      <w:szCs w:val="20"/>
    </w:rPr>
  </w:style>
  <w:style w:type="character" w:customStyle="1" w:styleId="FooterChar">
    <w:name w:val="Footer Char"/>
    <w:basedOn w:val="DefaultParagraphFont"/>
    <w:link w:val="Footer"/>
    <w:uiPriority w:val="49"/>
    <w:rsid w:val="009F5221"/>
    <w:rPr>
      <w:rFonts w:ascii="Arial" w:eastAsia="Times" w:hAnsi="Arial" w:cs="Times New Roman"/>
      <w:color w:val="999999"/>
      <w:sz w:val="16"/>
      <w:szCs w:val="20"/>
    </w:rPr>
  </w:style>
  <w:style w:type="paragraph" w:styleId="TOCHeading">
    <w:name w:val="TOC Heading"/>
    <w:basedOn w:val="Heading1"/>
    <w:next w:val="Normal"/>
    <w:uiPriority w:val="39"/>
    <w:semiHidden/>
    <w:qFormat/>
    <w:rsid w:val="00AD7CFC"/>
    <w:pPr>
      <w:pageBreakBefore w:val="0"/>
      <w:numPr>
        <w:numId w:val="0"/>
      </w:numPr>
      <w:spacing w:before="480" w:after="0" w:line="276" w:lineRule="auto"/>
      <w:outlineLvl w:val="9"/>
    </w:pPr>
    <w:rPr>
      <w:rFonts w:asciiTheme="majorHAnsi" w:hAnsiTheme="majorHAnsi"/>
      <w:color w:val="002669" w:themeColor="accent1" w:themeShade="BF"/>
      <w:sz w:val="28"/>
      <w:szCs w:val="28"/>
    </w:rPr>
  </w:style>
  <w:style w:type="character" w:styleId="Hyperlink">
    <w:name w:val="Hyperlink"/>
    <w:basedOn w:val="DefaultParagraphFont"/>
    <w:uiPriority w:val="99"/>
    <w:semiHidden/>
    <w:rsid w:val="00AD7CFC"/>
    <w:rPr>
      <w:color w:val="0000FF" w:themeColor="hyperlink"/>
      <w:u w:val="single"/>
    </w:rPr>
  </w:style>
  <w:style w:type="paragraph" w:customStyle="1" w:styleId="Sidebarheading">
    <w:name w:val="Sidebar heading"/>
    <w:basedOn w:val="Normal"/>
    <w:next w:val="Sidebartext"/>
    <w:uiPriority w:val="11"/>
    <w:qFormat/>
    <w:rsid w:val="00CD27CA"/>
    <w:pPr>
      <w:framePr w:hSpace="181" w:wrap="around" w:hAnchor="margin" w:x="109" w:y="182"/>
      <w:spacing w:before="40" w:after="120"/>
    </w:pPr>
    <w:rPr>
      <w:b/>
      <w:caps/>
      <w:color w:val="00338D"/>
      <w:sz w:val="18"/>
    </w:rPr>
  </w:style>
  <w:style w:type="paragraph" w:customStyle="1" w:styleId="Sidebartext">
    <w:name w:val="Sidebar text"/>
    <w:basedOn w:val="Sidebarheading"/>
    <w:uiPriority w:val="12"/>
    <w:qFormat/>
    <w:rsid w:val="00CD27CA"/>
    <w:pPr>
      <w:framePr w:wrap="around"/>
    </w:pPr>
    <w:rPr>
      <w:b w:val="0"/>
      <w:caps w:val="0"/>
      <w:color w:val="auto"/>
    </w:rPr>
  </w:style>
  <w:style w:type="paragraph" w:customStyle="1" w:styleId="ContactDetails">
    <w:name w:val="Contact Details"/>
    <w:basedOn w:val="Normal"/>
    <w:semiHidden/>
    <w:rsid w:val="00AD7CFC"/>
    <w:pPr>
      <w:tabs>
        <w:tab w:val="left" w:pos="170"/>
      </w:tabs>
      <w:autoSpaceDE w:val="0"/>
      <w:autoSpaceDN w:val="0"/>
      <w:adjustRightInd w:val="0"/>
      <w:spacing w:before="60" w:after="28" w:line="220" w:lineRule="atLeast"/>
      <w:jc w:val="center"/>
      <w:textAlignment w:val="baseline"/>
    </w:pPr>
    <w:rPr>
      <w:rFonts w:ascii="Verdana" w:eastAsia="Times" w:hAnsi="Verdana" w:cs="Frutiger 45 Light"/>
      <w:color w:val="333F7F"/>
      <w:szCs w:val="22"/>
      <w:lang w:eastAsia="en-AU"/>
    </w:rPr>
  </w:style>
  <w:style w:type="paragraph" w:customStyle="1" w:styleId="Sidebarbullet">
    <w:name w:val="Sidebar bullet"/>
    <w:basedOn w:val="Sidebartext"/>
    <w:uiPriority w:val="12"/>
    <w:qFormat/>
    <w:rsid w:val="007E2DDD"/>
    <w:pPr>
      <w:framePr w:wrap="around"/>
      <w:numPr>
        <w:numId w:val="42"/>
      </w:numPr>
      <w:spacing w:after="60"/>
      <w:ind w:left="170" w:hanging="170"/>
    </w:pPr>
  </w:style>
  <w:style w:type="paragraph" w:customStyle="1" w:styleId="Collateralheading">
    <w:name w:val="Collateral heading"/>
    <w:basedOn w:val="Normal"/>
    <w:next w:val="Normal"/>
    <w:semiHidden/>
    <w:unhideWhenUsed/>
    <w:rsid w:val="00AD7CFC"/>
    <w:pPr>
      <w:keepNext/>
      <w:spacing w:before="80" w:after="120"/>
    </w:pPr>
    <w:rPr>
      <w:rFonts w:ascii="Arial Black" w:hAnsi="Arial Black"/>
      <w:color w:val="00338D"/>
      <w:sz w:val="18"/>
    </w:rPr>
  </w:style>
  <w:style w:type="paragraph" w:customStyle="1" w:styleId="Collateralsubheading">
    <w:name w:val="Collateral sub heading"/>
    <w:basedOn w:val="Collateralheading"/>
    <w:next w:val="Normal"/>
    <w:semiHidden/>
    <w:unhideWhenUsed/>
    <w:rsid w:val="00AD7CFC"/>
    <w:pPr>
      <w:widowControl w:val="0"/>
      <w:spacing w:after="160"/>
    </w:pPr>
    <w:rPr>
      <w:rFonts w:ascii="Arial" w:hAnsi="Arial"/>
      <w:b/>
      <w:sz w:val="19"/>
    </w:rPr>
  </w:style>
  <w:style w:type="paragraph" w:customStyle="1" w:styleId="Name1">
    <w:name w:val="Name 1"/>
    <w:basedOn w:val="Normal"/>
    <w:semiHidden/>
    <w:rsid w:val="00CD27CA"/>
    <w:pPr>
      <w:spacing w:after="160" w:line="320" w:lineRule="exact"/>
      <w:jc w:val="right"/>
    </w:pPr>
    <w:rPr>
      <w:rFonts w:ascii="Arial Black" w:hAnsi="Arial Black"/>
      <w:color w:val="00338D"/>
      <w:sz w:val="36"/>
    </w:rPr>
  </w:style>
  <w:style w:type="paragraph" w:styleId="ListBullet">
    <w:name w:val="List Bullet"/>
    <w:basedOn w:val="Normal"/>
    <w:uiPriority w:val="99"/>
    <w:semiHidden/>
    <w:unhideWhenUsed/>
    <w:rsid w:val="00AD7CFC"/>
    <w:pPr>
      <w:tabs>
        <w:tab w:val="num" w:pos="370"/>
      </w:tabs>
      <w:ind w:left="370" w:hanging="360"/>
      <w:contextualSpacing/>
    </w:pPr>
  </w:style>
  <w:style w:type="paragraph" w:customStyle="1" w:styleId="Name2">
    <w:name w:val="Name 2"/>
    <w:basedOn w:val="Name1"/>
    <w:semiHidden/>
    <w:rsid w:val="00CD27CA"/>
    <w:pPr>
      <w:spacing w:after="0"/>
      <w:jc w:val="left"/>
    </w:pPr>
    <w:rPr>
      <w:sz w:val="20"/>
    </w:rPr>
  </w:style>
  <w:style w:type="paragraph" w:customStyle="1" w:styleId="Projectrole1">
    <w:name w:val="Project role 1"/>
    <w:basedOn w:val="Normal"/>
    <w:semiHidden/>
    <w:rsid w:val="00CD27CA"/>
    <w:pPr>
      <w:spacing w:after="160"/>
      <w:jc w:val="right"/>
    </w:pPr>
    <w:rPr>
      <w:caps/>
      <w:color w:val="00338D"/>
    </w:rPr>
  </w:style>
  <w:style w:type="paragraph" w:customStyle="1" w:styleId="Projectrole2">
    <w:name w:val="Project role 2"/>
    <w:basedOn w:val="Projectrole1"/>
    <w:semiHidden/>
    <w:rsid w:val="00CD27CA"/>
    <w:pPr>
      <w:jc w:val="left"/>
    </w:pPr>
    <w:rPr>
      <w:sz w:val="14"/>
      <w:szCs w:val="16"/>
    </w:rPr>
  </w:style>
  <w:style w:type="paragraph" w:customStyle="1" w:styleId="Bodynarrow">
    <w:name w:val="Body narrow"/>
    <w:basedOn w:val="Normal"/>
    <w:qFormat/>
    <w:rsid w:val="00F70B7E"/>
    <w:pPr>
      <w:spacing w:before="40" w:after="120"/>
      <w:ind w:left="3402"/>
    </w:pPr>
  </w:style>
  <w:style w:type="paragraph" w:customStyle="1" w:styleId="Bodynarrowbullet">
    <w:name w:val="Body narrow bullet"/>
    <w:basedOn w:val="Bodynarrow"/>
    <w:uiPriority w:val="10"/>
    <w:qFormat/>
    <w:rsid w:val="00CD27CA"/>
    <w:pPr>
      <w:numPr>
        <w:numId w:val="41"/>
      </w:numPr>
      <w:tabs>
        <w:tab w:val="left" w:pos="198"/>
      </w:tabs>
      <w:spacing w:after="60"/>
    </w:pPr>
  </w:style>
  <w:style w:type="paragraph" w:customStyle="1" w:styleId="Bodynarrowarrow">
    <w:name w:val="Body narrow arrow"/>
    <w:basedOn w:val="Bodynarrowbullet"/>
    <w:uiPriority w:val="10"/>
    <w:qFormat/>
    <w:rsid w:val="00CD27CA"/>
    <w:pPr>
      <w:numPr>
        <w:ilvl w:val="1"/>
      </w:numPr>
      <w:tabs>
        <w:tab w:val="clear" w:pos="198"/>
      </w:tabs>
    </w:pPr>
  </w:style>
  <w:style w:type="paragraph" w:customStyle="1" w:styleId="Disclaimer1">
    <w:name w:val="Disclaimer 1"/>
    <w:basedOn w:val="Normal"/>
    <w:semiHidden/>
    <w:unhideWhenUsed/>
    <w:rsid w:val="00AD7CFC"/>
    <w:pPr>
      <w:framePr w:hSpace="181" w:wrap="around" w:vAnchor="page" w:hAnchor="margin" w:y="12811"/>
      <w:spacing w:after="200" w:line="200" w:lineRule="exact"/>
    </w:pPr>
    <w:rPr>
      <w:b/>
      <w:color w:val="999999"/>
      <w:sz w:val="17"/>
    </w:rPr>
  </w:style>
  <w:style w:type="paragraph" w:customStyle="1" w:styleId="Disclaimer2">
    <w:name w:val="Disclaimer 2"/>
    <w:basedOn w:val="Disclaimer1"/>
    <w:semiHidden/>
    <w:unhideWhenUsed/>
    <w:rsid w:val="00AD7CFC"/>
    <w:pPr>
      <w:framePr w:wrap="around"/>
      <w:spacing w:before="80" w:after="40" w:line="180" w:lineRule="atLeast"/>
    </w:pPr>
    <w:rPr>
      <w:sz w:val="14"/>
    </w:rPr>
  </w:style>
  <w:style w:type="paragraph" w:customStyle="1" w:styleId="Para0narrow">
    <w:name w:val="Para 0 narrow"/>
    <w:basedOn w:val="Para0"/>
    <w:next w:val="Para0"/>
    <w:semiHidden/>
    <w:qFormat/>
    <w:rsid w:val="00264230"/>
  </w:style>
  <w:style w:type="paragraph" w:customStyle="1" w:styleId="Para0narrowbullet">
    <w:name w:val="Para 0 narrow bullet"/>
    <w:basedOn w:val="Para0bullet"/>
    <w:next w:val="Para0bullet"/>
    <w:semiHidden/>
    <w:qFormat/>
    <w:rsid w:val="00101052"/>
  </w:style>
  <w:style w:type="paragraph" w:customStyle="1" w:styleId="SummaryHeading">
    <w:name w:val="SummaryHeading"/>
    <w:basedOn w:val="Sectionheading"/>
    <w:semiHidden/>
    <w:qFormat/>
    <w:rsid w:val="00AD7CFC"/>
  </w:style>
  <w:style w:type="paragraph" w:customStyle="1" w:styleId="Para0bold">
    <w:name w:val="Para 0 bold"/>
    <w:basedOn w:val="Para0"/>
    <w:uiPriority w:val="4"/>
    <w:qFormat/>
    <w:rsid w:val="00264230"/>
    <w:rPr>
      <w:b/>
    </w:rPr>
  </w:style>
  <w:style w:type="paragraph" w:customStyle="1" w:styleId="Para0number">
    <w:name w:val="Para 0 number"/>
    <w:basedOn w:val="Para0"/>
    <w:uiPriority w:val="4"/>
    <w:qFormat/>
    <w:rsid w:val="00264230"/>
    <w:pPr>
      <w:numPr>
        <w:numId w:val="40"/>
      </w:numPr>
      <w:tabs>
        <w:tab w:val="left" w:pos="851"/>
      </w:tabs>
      <w:spacing w:before="0"/>
    </w:pPr>
  </w:style>
  <w:style w:type="paragraph" w:customStyle="1" w:styleId="Para0arrow">
    <w:name w:val="Para 0 arrow"/>
    <w:basedOn w:val="Para0"/>
    <w:uiPriority w:val="4"/>
    <w:qFormat/>
    <w:rsid w:val="00264230"/>
    <w:pPr>
      <w:numPr>
        <w:numId w:val="34"/>
      </w:numPr>
      <w:tabs>
        <w:tab w:val="left" w:pos="851"/>
      </w:tabs>
      <w:spacing w:before="0"/>
    </w:pPr>
  </w:style>
  <w:style w:type="paragraph" w:customStyle="1" w:styleId="Para0dash">
    <w:name w:val="Para 0 dash"/>
    <w:basedOn w:val="Para0"/>
    <w:uiPriority w:val="4"/>
    <w:qFormat/>
    <w:rsid w:val="00264230"/>
    <w:pPr>
      <w:numPr>
        <w:numId w:val="38"/>
      </w:numPr>
      <w:tabs>
        <w:tab w:val="left" w:pos="851"/>
      </w:tabs>
      <w:spacing w:before="0"/>
    </w:pPr>
  </w:style>
  <w:style w:type="paragraph" w:customStyle="1" w:styleId="Para0roman">
    <w:name w:val="Para 0 roman"/>
    <w:basedOn w:val="Para0"/>
    <w:uiPriority w:val="4"/>
    <w:qFormat/>
    <w:rsid w:val="00264230"/>
    <w:pPr>
      <w:numPr>
        <w:numId w:val="36"/>
      </w:numPr>
      <w:tabs>
        <w:tab w:val="left" w:pos="851"/>
      </w:tabs>
      <w:spacing w:before="0"/>
    </w:pPr>
  </w:style>
  <w:style w:type="paragraph" w:customStyle="1" w:styleId="Para0letter">
    <w:name w:val="Para 0 letter"/>
    <w:basedOn w:val="Para0"/>
    <w:uiPriority w:val="4"/>
    <w:qFormat/>
    <w:rsid w:val="00264230"/>
    <w:pPr>
      <w:numPr>
        <w:numId w:val="39"/>
      </w:numPr>
      <w:tabs>
        <w:tab w:val="left" w:pos="851"/>
      </w:tabs>
      <w:spacing w:before="0"/>
    </w:pPr>
  </w:style>
  <w:style w:type="paragraph" w:customStyle="1" w:styleId="Para0bullet">
    <w:name w:val="Para 0 bullet"/>
    <w:basedOn w:val="Para0"/>
    <w:uiPriority w:val="4"/>
    <w:qFormat/>
    <w:rsid w:val="00264230"/>
    <w:pPr>
      <w:numPr>
        <w:numId w:val="37"/>
      </w:numPr>
      <w:tabs>
        <w:tab w:val="left" w:pos="851"/>
      </w:tabs>
      <w:spacing w:before="0"/>
    </w:pPr>
  </w:style>
  <w:style w:type="paragraph" w:styleId="TOC9">
    <w:name w:val="toc 9"/>
    <w:basedOn w:val="Normal"/>
    <w:next w:val="Normal"/>
    <w:autoRedefine/>
    <w:uiPriority w:val="39"/>
    <w:unhideWhenUsed/>
    <w:rsid w:val="00997940"/>
    <w:pPr>
      <w:tabs>
        <w:tab w:val="right" w:leader="dot" w:pos="9923"/>
      </w:tabs>
      <w:spacing w:after="100"/>
    </w:pPr>
    <w:rPr>
      <w:b/>
      <w:noProof/>
    </w:rPr>
  </w:style>
  <w:style w:type="paragraph" w:customStyle="1" w:styleId="CVName">
    <w:name w:val="CVName"/>
    <w:basedOn w:val="Normal"/>
    <w:semiHidden/>
    <w:rsid w:val="00AD7CFC"/>
  </w:style>
  <w:style w:type="paragraph" w:customStyle="1" w:styleId="Content">
    <w:name w:val="Content"/>
    <w:basedOn w:val="Normal"/>
    <w:semiHidden/>
    <w:unhideWhenUsed/>
    <w:qFormat/>
    <w:rsid w:val="00AD7CFC"/>
    <w:pPr>
      <w:spacing w:line="280" w:lineRule="exact"/>
    </w:pPr>
  </w:style>
  <w:style w:type="paragraph" w:styleId="TOC4">
    <w:name w:val="toc 4"/>
    <w:basedOn w:val="Normal"/>
    <w:next w:val="Normal"/>
    <w:autoRedefine/>
    <w:uiPriority w:val="39"/>
    <w:semiHidden/>
    <w:unhideWhenUsed/>
    <w:rsid w:val="00997940"/>
    <w:pPr>
      <w:tabs>
        <w:tab w:val="right" w:leader="dot" w:pos="9906"/>
      </w:tabs>
      <w:spacing w:after="100"/>
      <w:ind w:left="1315" w:hanging="1315"/>
    </w:pPr>
  </w:style>
  <w:style w:type="paragraph" w:styleId="TOC5">
    <w:name w:val="toc 5"/>
    <w:basedOn w:val="Normal"/>
    <w:next w:val="Normal"/>
    <w:autoRedefine/>
    <w:uiPriority w:val="39"/>
    <w:semiHidden/>
    <w:unhideWhenUsed/>
    <w:rsid w:val="00997940"/>
    <w:pPr>
      <w:tabs>
        <w:tab w:val="right" w:leader="dot" w:pos="9923"/>
      </w:tabs>
      <w:spacing w:after="100"/>
      <w:ind w:left="1315" w:hanging="1315"/>
    </w:pPr>
  </w:style>
  <w:style w:type="paragraph" w:styleId="TOC6">
    <w:name w:val="toc 6"/>
    <w:basedOn w:val="Normal"/>
    <w:next w:val="Normal"/>
    <w:autoRedefine/>
    <w:uiPriority w:val="39"/>
    <w:semiHidden/>
    <w:unhideWhenUsed/>
    <w:rsid w:val="00997940"/>
    <w:pPr>
      <w:tabs>
        <w:tab w:val="left" w:pos="1315"/>
        <w:tab w:val="right" w:leader="dot" w:pos="9923"/>
      </w:tabs>
      <w:spacing w:after="100"/>
      <w:ind w:left="675" w:hanging="675"/>
    </w:pPr>
  </w:style>
  <w:style w:type="paragraph" w:styleId="TOC7">
    <w:name w:val="toc 7"/>
    <w:basedOn w:val="Normal"/>
    <w:next w:val="Normal"/>
    <w:autoRedefine/>
    <w:uiPriority w:val="39"/>
    <w:semiHidden/>
    <w:unhideWhenUsed/>
    <w:rsid w:val="00997940"/>
    <w:pPr>
      <w:tabs>
        <w:tab w:val="left" w:pos="1315"/>
        <w:tab w:val="right" w:leader="dot" w:pos="9923"/>
      </w:tabs>
      <w:spacing w:after="100"/>
      <w:ind w:left="675" w:hanging="675"/>
    </w:pPr>
  </w:style>
  <w:style w:type="paragraph" w:styleId="TOC8">
    <w:name w:val="toc 8"/>
    <w:basedOn w:val="Normal"/>
    <w:next w:val="Normal"/>
    <w:autoRedefine/>
    <w:uiPriority w:val="39"/>
    <w:semiHidden/>
    <w:unhideWhenUsed/>
    <w:rsid w:val="00997940"/>
    <w:pPr>
      <w:tabs>
        <w:tab w:val="left" w:pos="1315"/>
        <w:tab w:val="right" w:leader="dot" w:pos="9923"/>
      </w:tabs>
      <w:spacing w:after="100"/>
      <w:ind w:left="675" w:hanging="675"/>
    </w:pPr>
  </w:style>
  <w:style w:type="paragraph" w:customStyle="1" w:styleId="Para1narrowarrow">
    <w:name w:val="Para 1 narrow arrow"/>
    <w:basedOn w:val="Para0narrowbullet"/>
    <w:uiPriority w:val="5"/>
    <w:unhideWhenUsed/>
    <w:rsid w:val="00264230"/>
    <w:pPr>
      <w:numPr>
        <w:ilvl w:val="1"/>
      </w:numPr>
    </w:pPr>
  </w:style>
  <w:style w:type="paragraph" w:customStyle="1" w:styleId="Bodyheading">
    <w:name w:val="Body heading"/>
    <w:basedOn w:val="Collateralheading"/>
    <w:next w:val="Bodynarrow"/>
    <w:uiPriority w:val="9"/>
    <w:qFormat/>
    <w:rsid w:val="00CD27CA"/>
    <w:pPr>
      <w:widowControl w:val="0"/>
      <w:ind w:left="3402"/>
    </w:pPr>
  </w:style>
  <w:style w:type="paragraph" w:customStyle="1" w:styleId="Bodysubheading">
    <w:name w:val="Body sub heading"/>
    <w:basedOn w:val="Bodynarrow"/>
    <w:next w:val="Bodynarrow"/>
    <w:uiPriority w:val="9"/>
    <w:qFormat/>
    <w:rsid w:val="00CD27CA"/>
    <w:pPr>
      <w:spacing w:before="120"/>
    </w:pPr>
    <w:rPr>
      <w:b/>
    </w:rPr>
  </w:style>
  <w:style w:type="paragraph" w:customStyle="1" w:styleId="CVTitle">
    <w:name w:val="CVTitle"/>
    <w:basedOn w:val="Projectrole1"/>
    <w:semiHidden/>
    <w:rsid w:val="00AD7CFC"/>
  </w:style>
  <w:style w:type="paragraph" w:customStyle="1" w:styleId="CVHead">
    <w:name w:val="CVHead"/>
    <w:basedOn w:val="Collateralheading"/>
    <w:semiHidden/>
    <w:rsid w:val="00AD7CFC"/>
  </w:style>
  <w:style w:type="paragraph" w:customStyle="1" w:styleId="PHHeading1">
    <w:name w:val="PHHeading 1"/>
    <w:basedOn w:val="CVHead"/>
    <w:semiHidden/>
    <w:rsid w:val="00AD7CFC"/>
  </w:style>
  <w:style w:type="paragraph" w:customStyle="1" w:styleId="PHHeading2">
    <w:name w:val="PHHeading 2"/>
    <w:basedOn w:val="Collateralsubheading"/>
    <w:semiHidden/>
    <w:rsid w:val="00AD7CFC"/>
  </w:style>
  <w:style w:type="paragraph" w:customStyle="1" w:styleId="PHHeading3">
    <w:name w:val="PHHeading 3"/>
    <w:basedOn w:val="PHHeading2"/>
    <w:semiHidden/>
    <w:rsid w:val="00AD7CFC"/>
  </w:style>
  <w:style w:type="paragraph" w:customStyle="1" w:styleId="Para1">
    <w:name w:val="Para 1"/>
    <w:basedOn w:val="Para0"/>
    <w:uiPriority w:val="5"/>
    <w:rsid w:val="00E33614"/>
    <w:pPr>
      <w:ind w:left="425"/>
    </w:pPr>
  </w:style>
  <w:style w:type="paragraph" w:customStyle="1" w:styleId="Para1bullet">
    <w:name w:val="Para 1 bullet"/>
    <w:basedOn w:val="Para0bullet"/>
    <w:uiPriority w:val="5"/>
    <w:rsid w:val="00101052"/>
    <w:pPr>
      <w:ind w:left="850"/>
    </w:pPr>
  </w:style>
  <w:style w:type="paragraph" w:customStyle="1" w:styleId="Para1dash">
    <w:name w:val="Para 1 dash"/>
    <w:basedOn w:val="Para0dash"/>
    <w:uiPriority w:val="5"/>
    <w:rsid w:val="00101052"/>
    <w:pPr>
      <w:ind w:left="850"/>
    </w:pPr>
  </w:style>
  <w:style w:type="paragraph" w:customStyle="1" w:styleId="Para1letter">
    <w:name w:val="Para 1 letter"/>
    <w:basedOn w:val="Para0letter"/>
    <w:uiPriority w:val="5"/>
    <w:rsid w:val="00101052"/>
    <w:pPr>
      <w:ind w:left="850"/>
    </w:pPr>
  </w:style>
  <w:style w:type="paragraph" w:customStyle="1" w:styleId="Para1number">
    <w:name w:val="Para 1 number"/>
    <w:basedOn w:val="Para1bullet"/>
    <w:uiPriority w:val="5"/>
    <w:rsid w:val="00534198"/>
    <w:pPr>
      <w:numPr>
        <w:numId w:val="35"/>
      </w:numPr>
      <w:ind w:left="850" w:hanging="425"/>
    </w:pPr>
  </w:style>
  <w:style w:type="paragraph" w:customStyle="1" w:styleId="Summary">
    <w:name w:val="Summary"/>
    <w:basedOn w:val="Normal"/>
    <w:next w:val="Para0"/>
    <w:uiPriority w:val="1"/>
    <w:qFormat/>
    <w:rsid w:val="00AD7CFC"/>
    <w:pPr>
      <w:pageBreakBefore/>
      <w:spacing w:after="120" w:line="320" w:lineRule="exact"/>
    </w:pPr>
    <w:rPr>
      <w:b/>
      <w:color w:val="00338D"/>
      <w:sz w:val="32"/>
    </w:rPr>
  </w:style>
  <w:style w:type="paragraph" w:customStyle="1" w:styleId="SectionSubheading1">
    <w:name w:val="Section Sub heading 1"/>
    <w:basedOn w:val="Heading2"/>
    <w:next w:val="Para0"/>
    <w:uiPriority w:val="1"/>
    <w:qFormat/>
    <w:rsid w:val="00AD7CFC"/>
    <w:pPr>
      <w:numPr>
        <w:ilvl w:val="0"/>
        <w:numId w:val="0"/>
      </w:numPr>
    </w:pPr>
  </w:style>
  <w:style w:type="paragraph" w:customStyle="1" w:styleId="SectionSubheading2">
    <w:name w:val="Section Sub heading 2"/>
    <w:basedOn w:val="Heading3"/>
    <w:next w:val="Para0"/>
    <w:uiPriority w:val="1"/>
    <w:qFormat/>
    <w:rsid w:val="00AD7CFC"/>
    <w:pPr>
      <w:numPr>
        <w:ilvl w:val="0"/>
        <w:numId w:val="0"/>
      </w:numPr>
    </w:pPr>
  </w:style>
  <w:style w:type="paragraph" w:customStyle="1" w:styleId="DocumentTitle">
    <w:name w:val="Document Title"/>
    <w:basedOn w:val="Normal"/>
    <w:uiPriority w:val="19"/>
    <w:rsid w:val="00AD7CFC"/>
    <w:pPr>
      <w:spacing w:before="60" w:after="60"/>
    </w:pPr>
  </w:style>
  <w:style w:type="paragraph" w:customStyle="1" w:styleId="Para2">
    <w:name w:val="Para 2"/>
    <w:basedOn w:val="Para1"/>
    <w:uiPriority w:val="6"/>
    <w:rsid w:val="00264230"/>
    <w:pPr>
      <w:ind w:left="851"/>
    </w:pPr>
  </w:style>
  <w:style w:type="paragraph" w:customStyle="1" w:styleId="Para2bullet">
    <w:name w:val="Para 2 bullet"/>
    <w:basedOn w:val="Para1bullet"/>
    <w:uiPriority w:val="6"/>
    <w:rsid w:val="00534198"/>
    <w:pPr>
      <w:ind w:left="1276"/>
    </w:pPr>
  </w:style>
  <w:style w:type="paragraph" w:customStyle="1" w:styleId="Para2dash">
    <w:name w:val="Para 2 dash"/>
    <w:basedOn w:val="Para1dash"/>
    <w:uiPriority w:val="6"/>
    <w:rsid w:val="00534198"/>
    <w:pPr>
      <w:ind w:left="1276"/>
    </w:pPr>
  </w:style>
  <w:style w:type="paragraph" w:customStyle="1" w:styleId="Para2letter">
    <w:name w:val="Para 2 letter"/>
    <w:basedOn w:val="Para1letter"/>
    <w:uiPriority w:val="6"/>
    <w:rsid w:val="00534198"/>
    <w:pPr>
      <w:ind w:left="1276"/>
    </w:pPr>
  </w:style>
  <w:style w:type="paragraph" w:customStyle="1" w:styleId="Contents">
    <w:name w:val="Contents"/>
    <w:basedOn w:val="PageHeading"/>
    <w:next w:val="Para0"/>
    <w:uiPriority w:val="24"/>
    <w:rsid w:val="004300A0"/>
    <w:pPr>
      <w:pageBreakBefore/>
      <w:spacing w:after="100"/>
      <w:ind w:left="0"/>
    </w:pPr>
    <w:rPr>
      <w:rFonts w:ascii="Arial" w:hAnsi="Arial"/>
      <w:b/>
      <w:color w:val="00338D"/>
      <w:sz w:val="24"/>
    </w:rPr>
  </w:style>
  <w:style w:type="paragraph" w:customStyle="1" w:styleId="Tablecaption">
    <w:name w:val="Table caption"/>
    <w:basedOn w:val="Caption"/>
    <w:next w:val="Para0"/>
    <w:rsid w:val="0083301B"/>
    <w:rPr>
      <w:rFonts w:ascii="Arial" w:hAnsi="Arial"/>
    </w:rPr>
  </w:style>
  <w:style w:type="paragraph" w:customStyle="1" w:styleId="Figurecaption">
    <w:name w:val="Figure caption"/>
    <w:basedOn w:val="Caption"/>
    <w:next w:val="Para0"/>
    <w:semiHidden/>
    <w:rsid w:val="00AD7CFC"/>
  </w:style>
  <w:style w:type="paragraph" w:customStyle="1" w:styleId="Appendixsubheading1">
    <w:name w:val="Appendix subheading 1"/>
    <w:basedOn w:val="Normal"/>
    <w:next w:val="Para0"/>
    <w:uiPriority w:val="2"/>
    <w:qFormat/>
    <w:rsid w:val="005E3F0E"/>
    <w:pPr>
      <w:numPr>
        <w:ilvl w:val="1"/>
        <w:numId w:val="33"/>
      </w:numPr>
      <w:spacing w:before="240" w:after="120" w:line="280" w:lineRule="exact"/>
    </w:pPr>
    <w:rPr>
      <w:b/>
      <w:color w:val="00338D"/>
      <w:sz w:val="24"/>
    </w:rPr>
  </w:style>
  <w:style w:type="paragraph" w:customStyle="1" w:styleId="Appendixsubheading2">
    <w:name w:val="Appendix subheading 2"/>
    <w:basedOn w:val="Normal"/>
    <w:next w:val="Para0"/>
    <w:uiPriority w:val="2"/>
    <w:qFormat/>
    <w:rsid w:val="005E3F0E"/>
    <w:pPr>
      <w:numPr>
        <w:ilvl w:val="2"/>
        <w:numId w:val="33"/>
      </w:numPr>
      <w:spacing w:before="240" w:after="120"/>
    </w:pPr>
    <w:rPr>
      <w:b/>
      <w:color w:val="00338D"/>
    </w:rPr>
  </w:style>
  <w:style w:type="paragraph" w:customStyle="1" w:styleId="Image">
    <w:name w:val="Image"/>
    <w:basedOn w:val="Normal"/>
    <w:semiHidden/>
    <w:rsid w:val="00AD7CFC"/>
    <w:pPr>
      <w:spacing w:after="0" w:line="240" w:lineRule="auto"/>
    </w:pPr>
  </w:style>
  <w:style w:type="paragraph" w:customStyle="1" w:styleId="Para1bold">
    <w:name w:val="Para 1 bold"/>
    <w:basedOn w:val="Para1"/>
    <w:uiPriority w:val="5"/>
    <w:rsid w:val="00264230"/>
    <w:rPr>
      <w:b/>
    </w:rPr>
  </w:style>
  <w:style w:type="paragraph" w:customStyle="1" w:styleId="Para1roman">
    <w:name w:val="Para 1 roman"/>
    <w:basedOn w:val="Para0roman"/>
    <w:uiPriority w:val="5"/>
    <w:rsid w:val="00534198"/>
    <w:pPr>
      <w:ind w:left="850"/>
    </w:pPr>
  </w:style>
  <w:style w:type="paragraph" w:customStyle="1" w:styleId="Para2bold">
    <w:name w:val="Para 2 bold"/>
    <w:basedOn w:val="Para2"/>
    <w:uiPriority w:val="6"/>
    <w:rsid w:val="00264230"/>
    <w:rPr>
      <w:b/>
    </w:rPr>
  </w:style>
  <w:style w:type="paragraph" w:customStyle="1" w:styleId="Para2number">
    <w:name w:val="Para 2 number"/>
    <w:basedOn w:val="Para1number"/>
    <w:uiPriority w:val="6"/>
    <w:rsid w:val="007C1375"/>
    <w:pPr>
      <w:ind w:left="1276"/>
    </w:pPr>
  </w:style>
  <w:style w:type="paragraph" w:customStyle="1" w:styleId="Para2roman">
    <w:name w:val="Para 2 roman"/>
    <w:basedOn w:val="Para2number"/>
    <w:uiPriority w:val="6"/>
    <w:rsid w:val="00264230"/>
    <w:pPr>
      <w:numPr>
        <w:ilvl w:val="2"/>
        <w:numId w:val="40"/>
      </w:numPr>
    </w:pPr>
  </w:style>
  <w:style w:type="paragraph" w:customStyle="1" w:styleId="TableContent">
    <w:name w:val="Table Content"/>
    <w:basedOn w:val="Normal"/>
    <w:semiHidden/>
    <w:qFormat/>
    <w:rsid w:val="00AD7CFC"/>
    <w:pPr>
      <w:spacing w:before="60" w:after="60" w:line="240" w:lineRule="exact"/>
    </w:pPr>
  </w:style>
  <w:style w:type="character" w:customStyle="1" w:styleId="Bodynarrowbold">
    <w:name w:val="Body narrow bold"/>
    <w:uiPriority w:val="10"/>
    <w:rsid w:val="00F70B7E"/>
    <w:rPr>
      <w:rFonts w:ascii="Arial" w:hAnsi="Arial"/>
      <w:b/>
      <w:sz w:val="20"/>
    </w:rPr>
  </w:style>
  <w:style w:type="numbering" w:customStyle="1" w:styleId="SKMNumberedList1">
    <w:name w:val="SKM Numbered List 1"/>
    <w:uiPriority w:val="99"/>
    <w:rsid w:val="00AD7CFC"/>
    <w:pPr>
      <w:numPr>
        <w:numId w:val="13"/>
      </w:numPr>
    </w:pPr>
  </w:style>
  <w:style w:type="numbering" w:customStyle="1" w:styleId="SKMNumberedList2">
    <w:name w:val="SKM Numbered List 2"/>
    <w:uiPriority w:val="99"/>
    <w:rsid w:val="00AD7CFC"/>
    <w:pPr>
      <w:numPr>
        <w:numId w:val="14"/>
      </w:numPr>
    </w:pPr>
  </w:style>
  <w:style w:type="numbering" w:customStyle="1" w:styleId="SKMNumberedList3">
    <w:name w:val="SKM Numbered List 3"/>
    <w:uiPriority w:val="99"/>
    <w:rsid w:val="00AD7CFC"/>
    <w:pPr>
      <w:numPr>
        <w:numId w:val="15"/>
      </w:numPr>
    </w:pPr>
  </w:style>
  <w:style w:type="numbering" w:customStyle="1" w:styleId="SKMBulletList1">
    <w:name w:val="SKM Bullet List 1"/>
    <w:uiPriority w:val="99"/>
    <w:rsid w:val="00AD7CFC"/>
    <w:pPr>
      <w:numPr>
        <w:numId w:val="9"/>
      </w:numPr>
    </w:pPr>
  </w:style>
  <w:style w:type="numbering" w:customStyle="1" w:styleId="SKMBulletList2">
    <w:name w:val="SKM Bullet List 2"/>
    <w:uiPriority w:val="99"/>
    <w:rsid w:val="00AD7CFC"/>
    <w:pPr>
      <w:numPr>
        <w:numId w:val="10"/>
      </w:numPr>
    </w:pPr>
  </w:style>
  <w:style w:type="paragraph" w:customStyle="1" w:styleId="PurpleHeading">
    <w:name w:val="Purple Heading"/>
    <w:basedOn w:val="Normal"/>
    <w:semiHidden/>
    <w:rsid w:val="00AD7CFC"/>
    <w:pPr>
      <w:framePr w:hSpace="181" w:wrap="around" w:vAnchor="text" w:hAnchor="margin" w:x="142" w:y="456"/>
      <w:spacing w:before="80" w:after="0" w:line="320" w:lineRule="atLeast"/>
      <w:suppressOverlap/>
    </w:pPr>
    <w:rPr>
      <w:rFonts w:ascii="Arial Black" w:hAnsi="Arial Black"/>
      <w:b/>
      <w:color w:val="00338D"/>
      <w:sz w:val="24"/>
    </w:rPr>
  </w:style>
  <w:style w:type="paragraph" w:customStyle="1" w:styleId="Purplenarrow">
    <w:name w:val="Purple narrow"/>
    <w:basedOn w:val="PurpleHeading"/>
    <w:semiHidden/>
    <w:rsid w:val="00AD7CFC"/>
    <w:pPr>
      <w:framePr w:wrap="around"/>
      <w:spacing w:before="0"/>
    </w:pPr>
    <w:rPr>
      <w:rFonts w:ascii="Arial" w:hAnsi="Arial"/>
      <w:b w:val="0"/>
      <w:caps/>
      <w:sz w:val="18"/>
    </w:rPr>
  </w:style>
  <w:style w:type="table" w:styleId="MediumList2">
    <w:name w:val="Medium List 2"/>
    <w:basedOn w:val="TableNormal"/>
    <w:uiPriority w:val="66"/>
    <w:rsid w:val="00AD7CF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AD7CFC"/>
    <w:tblPr>
      <w:tblStyleRowBandSize w:val="1"/>
      <w:tblStyleColBandSize w:val="1"/>
      <w:tblBorders>
        <w:top w:val="single" w:sz="8" w:space="0" w:color="0054E9" w:themeColor="accent1" w:themeTint="BF"/>
        <w:left w:val="single" w:sz="8" w:space="0" w:color="0054E9" w:themeColor="accent1" w:themeTint="BF"/>
        <w:bottom w:val="single" w:sz="8" w:space="0" w:color="0054E9" w:themeColor="accent1" w:themeTint="BF"/>
        <w:right w:val="single" w:sz="8" w:space="0" w:color="0054E9" w:themeColor="accent1" w:themeTint="BF"/>
        <w:insideH w:val="single" w:sz="8" w:space="0" w:color="0054E9" w:themeColor="accent1" w:themeTint="BF"/>
        <w:insideV w:val="single" w:sz="8" w:space="0" w:color="0054E9" w:themeColor="accent1" w:themeTint="BF"/>
      </w:tblBorders>
    </w:tblPr>
    <w:tcPr>
      <w:shd w:val="clear" w:color="auto" w:fill="A3C4FF" w:themeFill="accent1" w:themeFillTint="3F"/>
    </w:tcPr>
    <w:tblStylePr w:type="firstRow">
      <w:rPr>
        <w:b/>
        <w:bCs/>
      </w:rPr>
    </w:tblStylePr>
    <w:tblStylePr w:type="lastRow">
      <w:rPr>
        <w:b/>
        <w:bCs/>
      </w:rPr>
      <w:tblPr/>
      <w:tcPr>
        <w:tcBorders>
          <w:top w:val="single" w:sz="18" w:space="0" w:color="0054E9" w:themeColor="accent1" w:themeTint="BF"/>
        </w:tcBorders>
      </w:tcPr>
    </w:tblStylePr>
    <w:tblStylePr w:type="firstCol">
      <w:rPr>
        <w:b/>
        <w:bCs/>
      </w:rPr>
    </w:tblStylePr>
    <w:tblStylePr w:type="lastCol">
      <w:rPr>
        <w:b/>
        <w:bCs/>
      </w:rPr>
    </w:tblStylePr>
    <w:tblStylePr w:type="band1Vert">
      <w:tblPr/>
      <w:tcPr>
        <w:shd w:val="clear" w:color="auto" w:fill="4789FF" w:themeFill="accent1" w:themeFillTint="7F"/>
      </w:tcPr>
    </w:tblStylePr>
    <w:tblStylePr w:type="band1Horz">
      <w:tblPr/>
      <w:tcPr>
        <w:shd w:val="clear" w:color="auto" w:fill="4789FF" w:themeFill="accent1" w:themeFillTint="7F"/>
      </w:tcPr>
    </w:tblStylePr>
  </w:style>
  <w:style w:type="table" w:customStyle="1" w:styleId="Table1">
    <w:name w:val="Table1"/>
    <w:basedOn w:val="TableNormal"/>
    <w:uiPriority w:val="99"/>
    <w:rsid w:val="00AD7CFC"/>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tblStylePr w:type="firstCol">
      <w:tblPr/>
      <w:tcPr>
        <w:shd w:val="clear" w:color="auto" w:fill="E6E5E3"/>
      </w:tcPr>
    </w:tblStylePr>
  </w:style>
  <w:style w:type="table" w:customStyle="1" w:styleId="Table2">
    <w:name w:val="Table2"/>
    <w:basedOn w:val="TableNormal"/>
    <w:uiPriority w:val="99"/>
    <w:rsid w:val="00AD7CFC"/>
    <w:rPr>
      <w:rFonts w:ascii="Arial" w:hAnsi="Arial"/>
      <w:sz w:val="20"/>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style>
  <w:style w:type="paragraph" w:customStyle="1" w:styleId="PenPicBodyheading">
    <w:name w:val="Pen Pic Body heading"/>
    <w:basedOn w:val="Bodyheading"/>
    <w:semiHidden/>
    <w:rsid w:val="00AD7CFC"/>
    <w:pPr>
      <w:ind w:left="284"/>
    </w:pPr>
  </w:style>
  <w:style w:type="paragraph" w:customStyle="1" w:styleId="PenPicSidebartext">
    <w:name w:val="Pen Pic Sidebar text"/>
    <w:basedOn w:val="Normal"/>
    <w:semiHidden/>
    <w:rsid w:val="00AD7CFC"/>
    <w:pPr>
      <w:suppressAutoHyphens/>
      <w:autoSpaceDE w:val="0"/>
      <w:autoSpaceDN w:val="0"/>
      <w:adjustRightInd w:val="0"/>
      <w:spacing w:before="60" w:after="60"/>
      <w:ind w:left="284"/>
      <w:textAlignment w:val="center"/>
    </w:pPr>
    <w:rPr>
      <w:rFonts w:cs="Arial Narrow"/>
      <w:color w:val="000000"/>
      <w:sz w:val="19"/>
      <w:szCs w:val="19"/>
    </w:rPr>
  </w:style>
  <w:style w:type="paragraph" w:customStyle="1" w:styleId="PenPicSidebarbullet">
    <w:name w:val="Pen Pic Sidebar bullet"/>
    <w:basedOn w:val="Sidebarbullet"/>
    <w:rsid w:val="000A0E10"/>
    <w:pPr>
      <w:framePr w:hSpace="0" w:wrap="auto" w:hAnchor="text" w:xAlign="left" w:yAlign="inline"/>
      <w:numPr>
        <w:numId w:val="43"/>
      </w:numPr>
    </w:pPr>
    <w:rPr>
      <w:color w:val="000000"/>
      <w:sz w:val="19"/>
    </w:rPr>
  </w:style>
  <w:style w:type="numbering" w:customStyle="1" w:styleId="SKMBulletList3">
    <w:name w:val="SKM Bullet List 3"/>
    <w:uiPriority w:val="99"/>
    <w:rsid w:val="00AD7CFC"/>
    <w:pPr>
      <w:numPr>
        <w:numId w:val="11"/>
      </w:numPr>
    </w:pPr>
  </w:style>
  <w:style w:type="numbering" w:customStyle="1" w:styleId="SKMTableList1">
    <w:name w:val="SKM Table List 1"/>
    <w:uiPriority w:val="99"/>
    <w:rsid w:val="00AD7CFC"/>
    <w:pPr>
      <w:numPr>
        <w:numId w:val="21"/>
      </w:numPr>
    </w:pPr>
  </w:style>
  <w:style w:type="numbering" w:customStyle="1" w:styleId="SKMTableNumberedList1">
    <w:name w:val="SKM Table Numbered List 1"/>
    <w:uiPriority w:val="99"/>
    <w:rsid w:val="00AD7CFC"/>
    <w:pPr>
      <w:numPr>
        <w:numId w:val="22"/>
      </w:numPr>
    </w:pPr>
  </w:style>
  <w:style w:type="numbering" w:customStyle="1" w:styleId="SKMTableNumberedList2">
    <w:name w:val="SKM Table Numbered List 2"/>
    <w:uiPriority w:val="99"/>
    <w:rsid w:val="00AD7CFC"/>
    <w:pPr>
      <w:numPr>
        <w:numId w:val="23"/>
      </w:numPr>
    </w:pPr>
  </w:style>
  <w:style w:type="numbering" w:customStyle="1" w:styleId="SKMSmallTableList1">
    <w:name w:val="SKM Small Table List 1"/>
    <w:uiPriority w:val="99"/>
    <w:rsid w:val="00AD7CFC"/>
    <w:pPr>
      <w:numPr>
        <w:numId w:val="17"/>
      </w:numPr>
    </w:pPr>
  </w:style>
  <w:style w:type="numbering" w:customStyle="1" w:styleId="SKMSmallTableNumberedList1">
    <w:name w:val="SKM Small Table Numbered List 1"/>
    <w:uiPriority w:val="99"/>
    <w:rsid w:val="00AD7CFC"/>
    <w:pPr>
      <w:numPr>
        <w:numId w:val="18"/>
      </w:numPr>
    </w:pPr>
  </w:style>
  <w:style w:type="numbering" w:customStyle="1" w:styleId="SKMSmallTableNumberedList2">
    <w:name w:val="SKM Small Table Numbered List 2"/>
    <w:uiPriority w:val="99"/>
    <w:rsid w:val="00AD7CFC"/>
    <w:pPr>
      <w:numPr>
        <w:numId w:val="19"/>
      </w:numPr>
    </w:pPr>
  </w:style>
  <w:style w:type="numbering" w:customStyle="1" w:styleId="SKMBodyList">
    <w:name w:val="SKM Body List"/>
    <w:uiPriority w:val="99"/>
    <w:rsid w:val="00AD7CFC"/>
    <w:pPr>
      <w:numPr>
        <w:numId w:val="8"/>
      </w:numPr>
    </w:pPr>
  </w:style>
  <w:style w:type="numbering" w:customStyle="1" w:styleId="SKMNarrowList">
    <w:name w:val="SKM Narrow List"/>
    <w:uiPriority w:val="99"/>
    <w:rsid w:val="00AD7CFC"/>
    <w:pPr>
      <w:numPr>
        <w:numId w:val="12"/>
      </w:numPr>
    </w:pPr>
  </w:style>
  <w:style w:type="numbering" w:customStyle="1" w:styleId="SKMSidebarList">
    <w:name w:val="SKM Sidebar List"/>
    <w:uiPriority w:val="99"/>
    <w:rsid w:val="00AD7CFC"/>
    <w:pPr>
      <w:numPr>
        <w:numId w:val="16"/>
      </w:numPr>
    </w:pPr>
  </w:style>
  <w:style w:type="paragraph" w:customStyle="1" w:styleId="Reference">
    <w:name w:val="Reference"/>
    <w:basedOn w:val="Para0"/>
    <w:uiPriority w:val="24"/>
    <w:rsid w:val="00AD7CFC"/>
    <w:pPr>
      <w:spacing w:before="0"/>
      <w:contextualSpacing/>
    </w:pPr>
    <w:rPr>
      <w:i/>
      <w:sz w:val="14"/>
    </w:rPr>
  </w:style>
  <w:style w:type="paragraph" w:styleId="EndnoteText">
    <w:name w:val="endnote text"/>
    <w:basedOn w:val="Normal"/>
    <w:link w:val="EndnoteTextChar"/>
    <w:uiPriority w:val="24"/>
    <w:rsid w:val="00AD7CFC"/>
    <w:pPr>
      <w:spacing w:after="240" w:line="240" w:lineRule="auto"/>
      <w:ind w:left="170" w:hanging="170"/>
      <w:contextualSpacing/>
    </w:pPr>
    <w:rPr>
      <w:sz w:val="15"/>
      <w:szCs w:val="20"/>
    </w:rPr>
  </w:style>
  <w:style w:type="character" w:customStyle="1" w:styleId="EndnoteTextChar">
    <w:name w:val="Endnote Text Char"/>
    <w:basedOn w:val="DefaultParagraphFont"/>
    <w:link w:val="EndnoteText"/>
    <w:uiPriority w:val="24"/>
    <w:rsid w:val="008B6D44"/>
    <w:rPr>
      <w:rFonts w:ascii="Arial" w:hAnsi="Arial"/>
      <w:sz w:val="15"/>
      <w:szCs w:val="20"/>
      <w:lang w:val="en-AU"/>
    </w:rPr>
  </w:style>
  <w:style w:type="character" w:styleId="EndnoteReference">
    <w:name w:val="endnote reference"/>
    <w:basedOn w:val="DefaultParagraphFont"/>
    <w:uiPriority w:val="24"/>
    <w:rsid w:val="00AD7CFC"/>
    <w:rPr>
      <w:rFonts w:ascii="Arial" w:hAnsi="Arial"/>
      <w:sz w:val="15"/>
      <w:vertAlign w:val="superscript"/>
    </w:rPr>
  </w:style>
  <w:style w:type="paragraph" w:customStyle="1" w:styleId="CoverTitle">
    <w:name w:val="Cover Title"/>
    <w:basedOn w:val="CoverHeading2"/>
    <w:rsid w:val="00AD7CFC"/>
    <w:rPr>
      <w:sz w:val="24"/>
    </w:rPr>
  </w:style>
  <w:style w:type="paragraph" w:customStyle="1" w:styleId="CoverHeading2">
    <w:name w:val="Cover Heading 2"/>
    <w:basedOn w:val="CoverHeading"/>
    <w:rsid w:val="00AD7CFC"/>
    <w:rPr>
      <w:color w:val="00338D"/>
    </w:rPr>
  </w:style>
  <w:style w:type="paragraph" w:customStyle="1" w:styleId="CoverSubheading2">
    <w:name w:val="Cover Subheading 2"/>
    <w:basedOn w:val="CoverHeading2"/>
    <w:rsid w:val="00903EC7"/>
    <w:pPr>
      <w:spacing w:line="280" w:lineRule="exact"/>
    </w:pPr>
    <w:rPr>
      <w:rFonts w:ascii="Arial" w:hAnsi="Arial"/>
      <w:color w:val="6C6F70"/>
      <w:sz w:val="24"/>
    </w:rPr>
  </w:style>
  <w:style w:type="paragraph" w:customStyle="1" w:styleId="CoverDate2">
    <w:name w:val="Cover Date 2"/>
    <w:basedOn w:val="CoverDate"/>
    <w:rsid w:val="00AD7CFC"/>
    <w:rPr>
      <w:color w:val="6C6F70"/>
      <w:sz w:val="24"/>
    </w:rPr>
  </w:style>
  <w:style w:type="paragraph" w:customStyle="1" w:styleId="Tableitem">
    <w:name w:val="Table item"/>
    <w:basedOn w:val="Tabletext"/>
    <w:uiPriority w:val="14"/>
    <w:rsid w:val="00AD7CFC"/>
    <w:pPr>
      <w:numPr>
        <w:numId w:val="26"/>
      </w:numPr>
    </w:pPr>
  </w:style>
  <w:style w:type="paragraph" w:customStyle="1" w:styleId="Tablesmallitem">
    <w:name w:val="Table small item"/>
    <w:basedOn w:val="Tablesmalltext"/>
    <w:rsid w:val="00AD7CFC"/>
    <w:pPr>
      <w:numPr>
        <w:numId w:val="30"/>
      </w:numPr>
    </w:pPr>
  </w:style>
  <w:style w:type="numbering" w:customStyle="1" w:styleId="SKMTableItem">
    <w:name w:val="SKM Table Item"/>
    <w:uiPriority w:val="99"/>
    <w:rsid w:val="00AD7CFC"/>
    <w:pPr>
      <w:numPr>
        <w:numId w:val="20"/>
      </w:numPr>
    </w:pPr>
  </w:style>
  <w:style w:type="numbering" w:customStyle="1" w:styleId="SKMTablesmallitem">
    <w:name w:val="SKM Table small item"/>
    <w:uiPriority w:val="99"/>
    <w:rsid w:val="00AD7CFC"/>
    <w:pPr>
      <w:numPr>
        <w:numId w:val="24"/>
      </w:numPr>
    </w:pPr>
  </w:style>
  <w:style w:type="paragraph" w:customStyle="1" w:styleId="Appendixsubheading3">
    <w:name w:val="Appendix subheading 3"/>
    <w:basedOn w:val="Appendixsubheading2"/>
    <w:next w:val="Para0"/>
    <w:uiPriority w:val="2"/>
    <w:rsid w:val="001F418B"/>
    <w:pPr>
      <w:numPr>
        <w:ilvl w:val="3"/>
      </w:numPr>
    </w:pPr>
    <w:rPr>
      <w:color w:val="auto"/>
    </w:rPr>
  </w:style>
  <w:style w:type="paragraph" w:customStyle="1" w:styleId="Para3">
    <w:name w:val="Para 3"/>
    <w:basedOn w:val="Para2"/>
    <w:uiPriority w:val="7"/>
    <w:rsid w:val="00AD7CFC"/>
    <w:pPr>
      <w:ind w:left="1276"/>
    </w:pPr>
  </w:style>
  <w:style w:type="paragraph" w:customStyle="1" w:styleId="Para3bold">
    <w:name w:val="Para 3 bold"/>
    <w:basedOn w:val="Para2bold"/>
    <w:uiPriority w:val="7"/>
    <w:rsid w:val="00AD7CFC"/>
    <w:pPr>
      <w:ind w:left="1276"/>
    </w:pPr>
  </w:style>
  <w:style w:type="paragraph" w:customStyle="1" w:styleId="Para3bullet">
    <w:name w:val="Para 3 bullet"/>
    <w:basedOn w:val="Para2bullet"/>
    <w:uiPriority w:val="7"/>
    <w:rsid w:val="007C1375"/>
    <w:pPr>
      <w:ind w:left="1701"/>
    </w:pPr>
  </w:style>
  <w:style w:type="paragraph" w:customStyle="1" w:styleId="Para3dash">
    <w:name w:val="Para 3 dash"/>
    <w:basedOn w:val="Para2dash"/>
    <w:uiPriority w:val="7"/>
    <w:rsid w:val="007C1375"/>
    <w:pPr>
      <w:ind w:left="1701"/>
    </w:pPr>
  </w:style>
  <w:style w:type="paragraph" w:customStyle="1" w:styleId="Para3number">
    <w:name w:val="Para 3 number"/>
    <w:basedOn w:val="Para2number"/>
    <w:uiPriority w:val="7"/>
    <w:rsid w:val="007C1375"/>
    <w:pPr>
      <w:ind w:left="1701"/>
    </w:pPr>
  </w:style>
  <w:style w:type="paragraph" w:customStyle="1" w:styleId="Para3letter">
    <w:name w:val="Para 3 letter"/>
    <w:basedOn w:val="Para2letter"/>
    <w:uiPriority w:val="7"/>
    <w:rsid w:val="007C1375"/>
    <w:pPr>
      <w:ind w:left="1701"/>
    </w:pPr>
  </w:style>
  <w:style w:type="paragraph" w:customStyle="1" w:styleId="Para3roman">
    <w:name w:val="Para 3 roman"/>
    <w:basedOn w:val="Para2roman"/>
    <w:uiPriority w:val="7"/>
    <w:rsid w:val="007C1375"/>
    <w:pPr>
      <w:ind w:left="1701"/>
    </w:pPr>
  </w:style>
  <w:style w:type="paragraph" w:customStyle="1" w:styleId="Para4">
    <w:name w:val="Para 4"/>
    <w:basedOn w:val="Para3"/>
    <w:uiPriority w:val="8"/>
    <w:rsid w:val="00AD7CFC"/>
    <w:pPr>
      <w:ind w:left="1701"/>
    </w:pPr>
  </w:style>
  <w:style w:type="paragraph" w:customStyle="1" w:styleId="Para4bold">
    <w:name w:val="Para 4 bold"/>
    <w:basedOn w:val="Para3bold"/>
    <w:uiPriority w:val="8"/>
    <w:rsid w:val="00AD7CFC"/>
    <w:pPr>
      <w:ind w:left="1701"/>
    </w:pPr>
  </w:style>
  <w:style w:type="paragraph" w:customStyle="1" w:styleId="Para4bullet">
    <w:name w:val="Para 4 bullet"/>
    <w:basedOn w:val="Para3bullet"/>
    <w:uiPriority w:val="8"/>
    <w:rsid w:val="0066339A"/>
    <w:pPr>
      <w:ind w:left="2126"/>
    </w:pPr>
  </w:style>
  <w:style w:type="paragraph" w:customStyle="1" w:styleId="Para4dash">
    <w:name w:val="Para 4 dash"/>
    <w:basedOn w:val="Para3dash"/>
    <w:uiPriority w:val="8"/>
    <w:rsid w:val="0066339A"/>
    <w:pPr>
      <w:ind w:left="2126"/>
    </w:pPr>
  </w:style>
  <w:style w:type="paragraph" w:customStyle="1" w:styleId="Para4number">
    <w:name w:val="Para 4 number"/>
    <w:basedOn w:val="Para3number"/>
    <w:uiPriority w:val="8"/>
    <w:rsid w:val="0066339A"/>
    <w:pPr>
      <w:ind w:left="2126"/>
    </w:pPr>
  </w:style>
  <w:style w:type="paragraph" w:customStyle="1" w:styleId="Para4letter">
    <w:name w:val="Para 4 letter"/>
    <w:basedOn w:val="Para3letter"/>
    <w:uiPriority w:val="8"/>
    <w:rsid w:val="0066339A"/>
    <w:pPr>
      <w:ind w:left="2126"/>
    </w:pPr>
  </w:style>
  <w:style w:type="paragraph" w:customStyle="1" w:styleId="Para4roman">
    <w:name w:val="Para 4 roman"/>
    <w:basedOn w:val="Para3roman"/>
    <w:uiPriority w:val="8"/>
    <w:rsid w:val="0066339A"/>
    <w:pPr>
      <w:ind w:left="2126"/>
    </w:pPr>
  </w:style>
  <w:style w:type="paragraph" w:customStyle="1" w:styleId="ClientName">
    <w:name w:val="Client Name"/>
    <w:basedOn w:val="Tabletext"/>
    <w:uiPriority w:val="19"/>
    <w:qFormat/>
    <w:rsid w:val="00AD7CFC"/>
    <w:pPr>
      <w:spacing w:before="0"/>
    </w:pPr>
  </w:style>
  <w:style w:type="character" w:customStyle="1" w:styleId="Para0Char">
    <w:name w:val="Para 0 Char"/>
    <w:basedOn w:val="DefaultParagraphFont"/>
    <w:link w:val="Para0"/>
    <w:uiPriority w:val="4"/>
    <w:rsid w:val="005E3145"/>
    <w:rPr>
      <w:rFonts w:ascii="Arial" w:hAnsi="Arial"/>
      <w:sz w:val="20"/>
      <w:lang w:val="en-GB"/>
    </w:rPr>
  </w:style>
  <w:style w:type="paragraph" w:styleId="IntenseQuote">
    <w:name w:val="Intense Quote"/>
    <w:basedOn w:val="Normal"/>
    <w:next w:val="Normal"/>
    <w:link w:val="IntenseQuoteChar"/>
    <w:uiPriority w:val="30"/>
    <w:semiHidden/>
    <w:rsid w:val="00AD7CFC"/>
    <w:pPr>
      <w:pBdr>
        <w:bottom w:val="single" w:sz="4" w:space="4" w:color="00338D" w:themeColor="accent1"/>
      </w:pBdr>
      <w:spacing w:before="200" w:after="280"/>
      <w:ind w:left="936" w:right="936"/>
    </w:pPr>
    <w:rPr>
      <w:b/>
      <w:bCs/>
      <w:i/>
      <w:iCs/>
      <w:color w:val="00338D" w:themeColor="accent1"/>
    </w:rPr>
  </w:style>
  <w:style w:type="character" w:customStyle="1" w:styleId="IntenseQuoteChar">
    <w:name w:val="Intense Quote Char"/>
    <w:basedOn w:val="DefaultParagraphFont"/>
    <w:link w:val="IntenseQuote"/>
    <w:uiPriority w:val="30"/>
    <w:semiHidden/>
    <w:rsid w:val="00AD7CFC"/>
    <w:rPr>
      <w:rFonts w:ascii="Arial" w:hAnsi="Arial"/>
      <w:b/>
      <w:bCs/>
      <w:i/>
      <w:iCs/>
      <w:color w:val="00338D" w:themeColor="accent1"/>
      <w:sz w:val="20"/>
      <w:lang w:val="en-AU"/>
    </w:rPr>
  </w:style>
  <w:style w:type="paragraph" w:customStyle="1" w:styleId="ProjectNo">
    <w:name w:val="Project No"/>
    <w:basedOn w:val="Tabletext"/>
    <w:rsid w:val="00AD7CFC"/>
    <w:pPr>
      <w:spacing w:before="0"/>
    </w:pPr>
  </w:style>
  <w:style w:type="paragraph" w:styleId="Quote">
    <w:name w:val="Quote"/>
    <w:basedOn w:val="Normal"/>
    <w:next w:val="Normal"/>
    <w:link w:val="QuoteChar"/>
    <w:uiPriority w:val="29"/>
    <w:semiHidden/>
    <w:rsid w:val="00AD7CFC"/>
    <w:rPr>
      <w:i/>
      <w:iCs/>
      <w:color w:val="00338D"/>
    </w:rPr>
  </w:style>
  <w:style w:type="character" w:customStyle="1" w:styleId="QuoteChar">
    <w:name w:val="Quote Char"/>
    <w:basedOn w:val="DefaultParagraphFont"/>
    <w:link w:val="Quote"/>
    <w:uiPriority w:val="29"/>
    <w:semiHidden/>
    <w:rsid w:val="00AD7CFC"/>
    <w:rPr>
      <w:rFonts w:ascii="Arial" w:hAnsi="Arial"/>
      <w:i/>
      <w:iCs/>
      <w:color w:val="00338D"/>
      <w:sz w:val="20"/>
      <w:lang w:val="en-AU"/>
    </w:rPr>
  </w:style>
  <w:style w:type="paragraph" w:styleId="Subtitle">
    <w:name w:val="Subtitle"/>
    <w:basedOn w:val="Normal"/>
    <w:next w:val="Normal"/>
    <w:link w:val="SubtitleChar"/>
    <w:uiPriority w:val="11"/>
    <w:semiHidden/>
    <w:rsid w:val="00AD7CFC"/>
    <w:pPr>
      <w:numPr>
        <w:ilvl w:val="1"/>
      </w:numPr>
    </w:pPr>
    <w:rPr>
      <w:rFonts w:asciiTheme="majorHAnsi" w:eastAsiaTheme="majorEastAsia" w:hAnsiTheme="majorHAnsi" w:cstheme="majorBidi"/>
      <w:i/>
      <w:iCs/>
      <w:color w:val="00338D" w:themeColor="accent1"/>
      <w:spacing w:val="15"/>
      <w:sz w:val="24"/>
    </w:rPr>
  </w:style>
  <w:style w:type="character" w:customStyle="1" w:styleId="SubtitleChar">
    <w:name w:val="Subtitle Char"/>
    <w:basedOn w:val="DefaultParagraphFont"/>
    <w:link w:val="Subtitle"/>
    <w:uiPriority w:val="11"/>
    <w:semiHidden/>
    <w:rsid w:val="00AD7CFC"/>
    <w:rPr>
      <w:rFonts w:asciiTheme="majorHAnsi" w:eastAsiaTheme="majorEastAsia" w:hAnsiTheme="majorHAnsi" w:cstheme="majorBidi"/>
      <w:i/>
      <w:iCs/>
      <w:color w:val="00338D" w:themeColor="accent1"/>
      <w:spacing w:val="15"/>
      <w:lang w:val="en-AU"/>
    </w:rPr>
  </w:style>
  <w:style w:type="paragraph" w:customStyle="1" w:styleId="EmptyHeader">
    <w:name w:val="Empty Header"/>
    <w:basedOn w:val="Header"/>
    <w:rsid w:val="0085252A"/>
    <w:pPr>
      <w:spacing w:line="20" w:lineRule="exact"/>
    </w:pPr>
    <w:rPr>
      <w:sz w:val="2"/>
    </w:rPr>
  </w:style>
  <w:style w:type="paragraph" w:customStyle="1" w:styleId="HeaderSpacer">
    <w:name w:val="Header Spacer"/>
    <w:basedOn w:val="Header"/>
    <w:rsid w:val="00014CF3"/>
    <w:pPr>
      <w:spacing w:line="480" w:lineRule="exact"/>
      <w:ind w:left="0"/>
    </w:pPr>
    <w:rPr>
      <w:rFonts w:ascii="Arial" w:hAnsi="Arial"/>
    </w:rPr>
  </w:style>
  <w:style w:type="table" w:customStyle="1" w:styleId="JacobsBlue">
    <w:name w:val="Jacobs Blue"/>
    <w:basedOn w:val="TableGrid"/>
    <w:uiPriority w:val="99"/>
    <w:rsid w:val="00254801"/>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hemeColor="background1"/>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table" w:customStyle="1" w:styleId="JacobsGrey">
    <w:name w:val="Jacobs Grey"/>
    <w:basedOn w:val="TableGrid"/>
    <w:uiPriority w:val="99"/>
    <w:rsid w:val="00254801"/>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shd w:val="clear" w:color="auto" w:fill="CFCAC7"/>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rPr>
        <w:b/>
      </w:rPr>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CVName0">
    <w:name w:val="CV Name"/>
    <w:basedOn w:val="Name1"/>
    <w:uiPriority w:val="2"/>
    <w:rsid w:val="00CD27CA"/>
    <w:pPr>
      <w:ind w:left="3402"/>
      <w:jc w:val="left"/>
    </w:pPr>
  </w:style>
  <w:style w:type="paragraph" w:customStyle="1" w:styleId="CVRole">
    <w:name w:val="CV Role"/>
    <w:basedOn w:val="Projectrole1"/>
    <w:next w:val="Bodynarrow"/>
    <w:uiPriority w:val="2"/>
    <w:rsid w:val="00CD27CA"/>
    <w:pPr>
      <w:ind w:left="3402"/>
      <w:jc w:val="left"/>
    </w:pPr>
  </w:style>
  <w:style w:type="paragraph" w:customStyle="1" w:styleId="Name3">
    <w:name w:val="Name 3"/>
    <w:basedOn w:val="Name1"/>
    <w:semiHidden/>
    <w:rsid w:val="00CD27CA"/>
    <w:pPr>
      <w:ind w:left="3402"/>
      <w:jc w:val="left"/>
    </w:pPr>
  </w:style>
  <w:style w:type="paragraph" w:customStyle="1" w:styleId="PDLocation">
    <w:name w:val="PD Location"/>
    <w:basedOn w:val="Normal"/>
    <w:rsid w:val="00CD27CA"/>
    <w:pPr>
      <w:spacing w:after="160"/>
      <w:ind w:left="3402"/>
    </w:pPr>
    <w:rPr>
      <w:caps/>
      <w:color w:val="00338D"/>
    </w:rPr>
  </w:style>
  <w:style w:type="paragraph" w:customStyle="1" w:styleId="PDName">
    <w:name w:val="PD Name"/>
    <w:basedOn w:val="Normal"/>
    <w:rsid w:val="00CD27CA"/>
    <w:pPr>
      <w:spacing w:after="160" w:line="320" w:lineRule="exact"/>
      <w:ind w:left="3402"/>
    </w:pPr>
    <w:rPr>
      <w:rFonts w:ascii="Arial Black" w:hAnsi="Arial Black"/>
      <w:color w:val="00338D"/>
      <w:sz w:val="36"/>
    </w:rPr>
  </w:style>
  <w:style w:type="paragraph" w:customStyle="1" w:styleId="SummaryBoxBullet">
    <w:name w:val="Summary Box Bullet"/>
    <w:basedOn w:val="Normal"/>
    <w:unhideWhenUsed/>
    <w:rsid w:val="00C01030"/>
    <w:pPr>
      <w:numPr>
        <w:numId w:val="44"/>
      </w:numPr>
    </w:pPr>
    <w:rPr>
      <w:rFonts w:cs="Arial"/>
      <w:color w:val="666666"/>
      <w:szCs w:val="18"/>
    </w:rPr>
  </w:style>
  <w:style w:type="paragraph" w:customStyle="1" w:styleId="SummaryBoxHeading">
    <w:name w:val="Summary Box Heading"/>
    <w:basedOn w:val="Normal"/>
    <w:next w:val="Normal"/>
    <w:unhideWhenUsed/>
    <w:rsid w:val="00C01030"/>
    <w:pPr>
      <w:autoSpaceDE w:val="0"/>
      <w:autoSpaceDN w:val="0"/>
      <w:adjustRightInd w:val="0"/>
      <w:spacing w:after="0" w:line="240" w:lineRule="auto"/>
    </w:pPr>
    <w:rPr>
      <w:rFonts w:cs="Arial"/>
      <w:b/>
      <w:bCs/>
      <w:color w:val="000000"/>
      <w:sz w:val="22"/>
      <w:szCs w:val="22"/>
      <w:lang w:val="en-AU"/>
    </w:rPr>
  </w:style>
  <w:style w:type="paragraph" w:customStyle="1" w:styleId="SummaryBoxText">
    <w:name w:val="Summary Box Text"/>
    <w:basedOn w:val="Normal"/>
    <w:unhideWhenUsed/>
    <w:rsid w:val="00C01030"/>
    <w:pPr>
      <w:autoSpaceDE w:val="0"/>
      <w:autoSpaceDN w:val="0"/>
      <w:adjustRightInd w:val="0"/>
      <w:spacing w:after="60" w:line="240" w:lineRule="auto"/>
    </w:pPr>
    <w:rPr>
      <w:rFonts w:cs="Arial"/>
      <w:bCs/>
      <w:color w:val="666666"/>
      <w:sz w:val="18"/>
      <w:szCs w:val="18"/>
      <w:lang w:val="en-AU"/>
    </w:rPr>
  </w:style>
  <w:style w:type="paragraph" w:customStyle="1" w:styleId="QuoteBoxSubtext">
    <w:name w:val="Quote Box Subtext"/>
    <w:basedOn w:val="Normal"/>
    <w:unhideWhenUsed/>
    <w:rsid w:val="00C01030"/>
    <w:pPr>
      <w:spacing w:after="60" w:line="240" w:lineRule="auto"/>
    </w:pPr>
    <w:rPr>
      <w:rFonts w:cs="Arial"/>
      <w:b/>
      <w:color w:val="00338D"/>
      <w:szCs w:val="20"/>
      <w:lang w:val="en-AU"/>
    </w:rPr>
  </w:style>
  <w:style w:type="paragraph" w:customStyle="1" w:styleId="QuoteBoxSubtextItalics">
    <w:name w:val="Quote Box Subtext Italics"/>
    <w:basedOn w:val="QuoteBoxSubtext"/>
    <w:unhideWhenUsed/>
    <w:rsid w:val="00C01030"/>
    <w:rPr>
      <w:b w:val="0"/>
      <w:i/>
    </w:rPr>
  </w:style>
  <w:style w:type="paragraph" w:customStyle="1" w:styleId="QuoteBoxText">
    <w:name w:val="Quote Box Text"/>
    <w:basedOn w:val="Normal"/>
    <w:unhideWhenUsed/>
    <w:rsid w:val="00C01030"/>
    <w:rPr>
      <w:rFonts w:cs="Arial"/>
      <w:b/>
      <w:color w:val="00338D"/>
      <w:sz w:val="24"/>
    </w:rPr>
  </w:style>
  <w:style w:type="paragraph" w:customStyle="1" w:styleId="ImageCaptionHeading">
    <w:name w:val="Image Caption Heading"/>
    <w:basedOn w:val="Normal"/>
    <w:next w:val="Normal"/>
    <w:unhideWhenUsed/>
    <w:rsid w:val="00C01030"/>
    <w:pPr>
      <w:spacing w:after="0" w:line="200" w:lineRule="exact"/>
    </w:pPr>
    <w:rPr>
      <w:rFonts w:cs="Arial"/>
      <w:b/>
      <w:color w:val="999999"/>
      <w:sz w:val="16"/>
      <w:szCs w:val="16"/>
      <w:lang w:val="en-AU"/>
    </w:rPr>
  </w:style>
  <w:style w:type="paragraph" w:customStyle="1" w:styleId="ImageCaptionSubtext">
    <w:name w:val="Image Caption Subtext"/>
    <w:basedOn w:val="ImageCaptionHeading"/>
    <w:unhideWhenUsed/>
    <w:rsid w:val="00C01030"/>
    <w:rPr>
      <w:b w:val="0"/>
    </w:rPr>
  </w:style>
  <w:style w:type="paragraph" w:customStyle="1" w:styleId="CoverHeading10ptText1Right0cm">
    <w:name w:val="Cover Heading + 10 pt Text 1 Right:  0 cm"/>
    <w:basedOn w:val="CoverHeading"/>
    <w:rsid w:val="001B5282"/>
    <w:pPr>
      <w:ind w:right="0"/>
    </w:pPr>
    <w:rPr>
      <w:rFonts w:eastAsia="Times New Roman" w:cs="Times New Roman"/>
      <w:color w:val="00338D"/>
      <w:sz w:val="20"/>
      <w:szCs w:val="20"/>
    </w:rPr>
  </w:style>
  <w:style w:type="paragraph" w:styleId="ListParagraph">
    <w:name w:val="List Paragraph"/>
    <w:basedOn w:val="Normal"/>
    <w:uiPriority w:val="34"/>
    <w:qFormat/>
    <w:rsid w:val="006444DB"/>
    <w:pPr>
      <w:spacing w:after="0" w:line="240" w:lineRule="auto"/>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9203">
      <w:bodyDiv w:val="1"/>
      <w:marLeft w:val="0"/>
      <w:marRight w:val="0"/>
      <w:marTop w:val="0"/>
      <w:marBottom w:val="0"/>
      <w:divBdr>
        <w:top w:val="none" w:sz="0" w:space="0" w:color="auto"/>
        <w:left w:val="none" w:sz="0" w:space="0" w:color="auto"/>
        <w:bottom w:val="none" w:sz="0" w:space="0" w:color="auto"/>
        <w:right w:val="none" w:sz="0" w:space="0" w:color="auto"/>
      </w:divBdr>
    </w:div>
    <w:div w:id="156398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rporate%20Templates\Templates\Report.dotm" TargetMode="External"/></Relationships>
</file>

<file path=word/theme/theme1.xml><?xml version="1.0" encoding="utf-8"?>
<a:theme xmlns:a="http://schemas.openxmlformats.org/drawingml/2006/main" name="Jacobs Document">
  <a:themeElements>
    <a:clrScheme name="Jacobs Document">
      <a:dk1>
        <a:sysClr val="windowText" lastClr="000000"/>
      </a:dk1>
      <a:lt1>
        <a:sysClr val="window" lastClr="FFFFFF"/>
      </a:lt1>
      <a:dk2>
        <a:srgbClr val="00338D"/>
      </a:dk2>
      <a:lt2>
        <a:srgbClr val="CCCCCC"/>
      </a:lt2>
      <a:accent1>
        <a:srgbClr val="00338D"/>
      </a:accent1>
      <a:accent2>
        <a:srgbClr val="CCCCCC"/>
      </a:accent2>
      <a:accent3>
        <a:srgbClr val="2CC6CE"/>
      </a:accent3>
      <a:accent4>
        <a:srgbClr val="97BC33"/>
      </a:accent4>
      <a:accent5>
        <a:srgbClr val="FFDE00"/>
      </a:accent5>
      <a:accent6>
        <a:srgbClr val="EF821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38478953BA74EA15201CFF87F6B09" ma:contentTypeVersion="0" ma:contentTypeDescription="Create a new document." ma:contentTypeScope="" ma:versionID="d36200097c6202ba2b10e54ff2833f2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78C0C-283F-4F98-9D87-4466466D4E97}">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66BB86D-031F-4774-A3E3-291D75B3D943}">
  <ds:schemaRefs>
    <ds:schemaRef ds:uri="http://schemas.microsoft.com/sharepoint/v3/contenttype/forms"/>
  </ds:schemaRefs>
</ds:datastoreItem>
</file>

<file path=customXml/itemProps3.xml><?xml version="1.0" encoding="utf-8"?>
<ds:datastoreItem xmlns:ds="http://schemas.openxmlformats.org/officeDocument/2006/customXml" ds:itemID="{4EDAC64A-76BA-486C-AFA5-B5055786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978D67-398C-45E2-A76B-A6AF11DC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262</TotalTime>
  <Pages>21</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Volume 2 - Project Specific Requirements</vt:lpstr>
    </vt:vector>
  </TitlesOfParts>
  <Company>MacroView</Company>
  <LinksUpToDate>false</LinksUpToDate>
  <CharactersWithSpaces>18411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2 - Project Specific Requirements</dc:title>
  <dc:creator>Roberts, Ross (SKM)</dc:creator>
  <cp:lastModifiedBy>Ross Roberts</cp:lastModifiedBy>
  <cp:revision>20</cp:revision>
  <cp:lastPrinted>2016-04-14T02:35:00Z</cp:lastPrinted>
  <dcterms:created xsi:type="dcterms:W3CDTF">2016-04-13T02:15:00Z</dcterms:created>
  <dcterms:modified xsi:type="dcterms:W3CDTF">2017-05-23T05:17:00Z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Heading">
    <vt:lpwstr>Ground Investigation Specification</vt:lpwstr>
  </property>
  <property fmtid="{D5CDD505-2E9C-101B-9397-08002B2CF9AE}" pid="3" name="Cover Subheading">
    <vt:lpwstr>Volume 2 - Project Specific Requirements</vt:lpwstr>
  </property>
  <property fmtid="{D5CDD505-2E9C-101B-9397-08002B2CF9AE}" pid="4" name="Cover Date">
    <vt:lpwstr>11 March 2016</vt:lpwstr>
  </property>
  <property fmtid="{D5CDD505-2E9C-101B-9397-08002B2CF9AE}" pid="5" name="Project Name">
    <vt:lpwstr>Ground Investigation Specification</vt:lpwstr>
  </property>
  <property fmtid="{D5CDD505-2E9C-101B-9397-08002B2CF9AE}" pid="6" name="NewDocument">
    <vt:lpwstr>False</vt:lpwstr>
  </property>
  <property fmtid="{D5CDD505-2E9C-101B-9397-08002B2CF9AE}" pid="7" name="DocumentGroup">
    <vt:lpwstr>ProposalReport</vt:lpwstr>
  </property>
  <property fmtid="{D5CDD505-2E9C-101B-9397-08002B2CF9AE}" pid="8" name="DocumentSubGroup">
    <vt:lpwstr>Report</vt:lpwstr>
  </property>
  <property fmtid="{D5CDD505-2E9C-101B-9397-08002B2CF9AE}" pid="9" name="Document Title">
    <vt:lpwstr>Volume 2 - Project Specific Requirements</vt:lpwstr>
  </property>
  <property fmtid="{D5CDD505-2E9C-101B-9397-08002B2CF9AE}" pid="10" name="Date">
    <vt:lpwstr>11 March 2016</vt:lpwstr>
  </property>
  <property fmtid="{D5CDD505-2E9C-101B-9397-08002B2CF9AE}" pid="11" name="Prepared By">
    <vt:lpwstr>Ross Roberts</vt:lpwstr>
  </property>
  <property fmtid="{D5CDD505-2E9C-101B-9397-08002B2CF9AE}" pid="12" name="Approved By">
    <vt:lpwstr>&lt;approved by&gt;</vt:lpwstr>
  </property>
  <property fmtid="{D5CDD505-2E9C-101B-9397-08002B2CF9AE}" pid="13" name="Document number">
    <vt:lpwstr>Draft for consultation</vt:lpwstr>
  </property>
  <property fmtid="{D5CDD505-2E9C-101B-9397-08002B2CF9AE}" pid="14" name="Revision">
    <vt:lpwstr>D</vt:lpwstr>
  </property>
  <property fmtid="{D5CDD505-2E9C-101B-9397-08002B2CF9AE}" pid="15" name="Cover Reference">
    <vt:lpwstr>Client Reference</vt:lpwstr>
  </property>
  <property fmtid="{D5CDD505-2E9C-101B-9397-08002B2CF9AE}" pid="16" name="Project Manager">
    <vt:lpwstr>Ross Roberts</vt:lpwstr>
  </property>
  <property fmtid="{D5CDD505-2E9C-101B-9397-08002B2CF9AE}" pid="17" name="Client Name">
    <vt:lpwstr> </vt:lpwstr>
  </property>
  <property fmtid="{D5CDD505-2E9C-101B-9397-08002B2CF9AE}" pid="18" name="Project Number">
    <vt:lpwstr>Project Number</vt:lpwstr>
  </property>
  <property fmtid="{D5CDD505-2E9C-101B-9397-08002B2CF9AE}" pid="19" name="Client Reference">
    <vt:lpwstr>Client Reference</vt:lpwstr>
  </property>
  <property fmtid="{D5CDD505-2E9C-101B-9397-08002B2CF9AE}" pid="20" name="ContentTypeId">
    <vt:lpwstr>0x01010046338478953BA74EA15201CFF87F6B09</vt:lpwstr>
  </property>
  <property fmtid="{D5CDD505-2E9C-101B-9397-08002B2CF9AE}" pid="21" name="CVHeading">
    <vt:lpwstr>Curriculum Vitae</vt:lpwstr>
  </property>
  <property fmtid="{D5CDD505-2E9C-101B-9397-08002B2CF9AE}" pid="22" name="PHHeading">
    <vt:lpwstr>Project Description</vt:lpwstr>
  </property>
  <property fmtid="{D5CDD505-2E9C-101B-9397-08002B2CF9AE}" pid="23" name="Document Type">
    <vt:lpwstr>Report</vt:lpwstr>
  </property>
</Properties>
</file>